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81" w:rsidRDefault="00C95B0E">
      <w:pPr>
        <w:jc w:val="right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:rsidR="003C3C81" w:rsidRDefault="00C95B0E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C3C81" w:rsidRDefault="00C95B0E">
      <w:pPr>
        <w:ind w:left="-405"/>
        <w:jc w:val="right"/>
        <w:rPr>
          <w:sz w:val="27"/>
          <w:szCs w:val="27"/>
        </w:rPr>
      </w:pPr>
      <w:r>
        <w:rPr>
          <w:sz w:val="27"/>
          <w:szCs w:val="27"/>
        </w:rPr>
        <w:t>ЗАТО г. Радужный Владимирской области</w:t>
      </w:r>
    </w:p>
    <w:p w:rsidR="003C3C81" w:rsidRDefault="00A732AC">
      <w:pPr>
        <w:jc w:val="right"/>
        <w:rPr>
          <w:sz w:val="27"/>
          <w:szCs w:val="27"/>
        </w:rPr>
      </w:pPr>
      <w:r>
        <w:rPr>
          <w:sz w:val="27"/>
          <w:szCs w:val="27"/>
        </w:rPr>
        <w:t>от 08.11.2023 № 1495</w:t>
      </w:r>
    </w:p>
    <w:p w:rsidR="003C3C81" w:rsidRDefault="003C3C81">
      <w:pPr>
        <w:pStyle w:val="Header"/>
        <w:spacing w:after="200"/>
      </w:pPr>
    </w:p>
    <w:p w:rsidR="003C3C81" w:rsidRDefault="003C3C81">
      <w:pPr>
        <w:pStyle w:val="Footer"/>
        <w:spacing w:after="200"/>
      </w:pPr>
    </w:p>
    <w:p w:rsidR="003C3C81" w:rsidRDefault="003C3C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3C3C81" w:rsidRDefault="003C3C81">
      <w:pPr>
        <w:jc w:val="center"/>
        <w:rPr>
          <w:b/>
          <w:sz w:val="28"/>
          <w:szCs w:val="28"/>
        </w:rPr>
      </w:pPr>
    </w:p>
    <w:p w:rsidR="003C3C81" w:rsidRDefault="00C95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 РАДУЖНЫЙ ВЛАДИМИРСКОЙ ОБЛАСТИ»</w:t>
      </w:r>
    </w:p>
    <w:p w:rsidR="003C3C81" w:rsidRDefault="003C3C81">
      <w:pPr>
        <w:jc w:val="center"/>
        <w:rPr>
          <w:b/>
          <w:sz w:val="28"/>
          <w:szCs w:val="28"/>
        </w:rPr>
      </w:pPr>
    </w:p>
    <w:p w:rsidR="003C3C81" w:rsidRDefault="00C95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Стратегические приоритеты муниципальной программы</w:t>
      </w:r>
    </w:p>
    <w:p w:rsidR="003C3C81" w:rsidRDefault="00C95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 Радужный Владимирской области»</w:t>
      </w:r>
    </w:p>
    <w:p w:rsidR="003C3C81" w:rsidRDefault="003C3C81">
      <w:pPr>
        <w:jc w:val="center"/>
        <w:rPr>
          <w:b/>
          <w:sz w:val="28"/>
          <w:szCs w:val="28"/>
        </w:rPr>
      </w:pPr>
    </w:p>
    <w:p w:rsidR="003C3C81" w:rsidRDefault="00C95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Оценка текущего состояния системы образования ЗАТО г. Радужный Владимирской области, тенденции, факторы и проблемные вопросы</w:t>
      </w:r>
    </w:p>
    <w:p w:rsidR="003C3C81" w:rsidRDefault="003C3C81">
      <w:pPr>
        <w:jc w:val="center"/>
        <w:rPr>
          <w:b/>
          <w:sz w:val="28"/>
          <w:szCs w:val="28"/>
        </w:rPr>
      </w:pPr>
    </w:p>
    <w:p w:rsidR="003C3C81" w:rsidRDefault="00C95B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Дошкольное образование</w:t>
      </w:r>
    </w:p>
    <w:p w:rsidR="003C3C81" w:rsidRDefault="003C3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Title"/>
        <w:ind w:firstLine="85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систему образования ЗАТО г. Радужный Владимирской области входит 3 дошкольных образовательных организации. С 2010 года доступность дошкольного образования для детей в возрасте от 3 до 7 лет в городе составляет 100 процентов. В 2017 году доступность дошкольного образования для детей раннего возраста (от 2 месяцев до 3 лет) составила 100 процентов.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обучения, в том числе в игровой форме, и федеральной образовательной программой дошкольного образования.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Анализ результативности работы в 2022-2023 учебном году показал, что удовлетворение потребности населения в услугах дошкольного образования в ЗАТО г. Радужный – 98% (по области – 97%).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2022-2023 учебном году в городе функционировала 41 группа (всего в ДОУ 857 детей), в том числе 6 групп компенсирующей направленности (в них 80 детей – это 9 % от общего числа детей, посещающих дошкольные образовательные организации города). В том числе 5 групп для детей с тяжелыми нарушениями речи (69 детей - 86% от общего числа детей в группах коррекционной направленности), 1 группа для детей с задержкой психического развития (11 детей - 14% от общего числа детей в группах коррекционной направленности).</w:t>
      </w:r>
    </w:p>
    <w:p w:rsidR="003C3C81" w:rsidRDefault="00C95B0E">
      <w:pPr>
        <w:pStyle w:val="ConsPlusTitle"/>
        <w:ind w:firstLine="85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27.07.2010 № 210-ФЗ «Об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организации предоставления государственных и муниципальных услуг» родителям (законным представителям) выплачивается 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образования: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на первого ребенка в размере 20%  среднего размера родительской платы, установленного постановление администрации г.Радужный;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на второго ребенка в размере 50% среднего размера родительской платы, установленного постановление администрации г.Радужный;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на третьего ребенка и последующих детей – в размере 70% среднего размера родительской платы.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 реализации программ дошкольного образования особое внимание уделяется обеспечению доступности дошкольного образования для граждан, имеющих разнообразные образовательные запросы, в частности для родителей, имеющих детей-инвалидов дошкольного возраста. Обеспеченность дошкольным образованием детей – инвалидов, проживающих на территории ЗАТО г. Радужный и изъявивших желание посещать ДОУ, составляет 100%.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регистр учета детей-инвалидов дошкольного возраста в 2023 году включает 13 человек.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Охвачены услугами дошкольного образования – 100 % (13 детей):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посещали общеобразовательные группы – 15% (2 детей);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посещали группы компенсирующей направленности  – 39% (5 детей);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посещали комбинированные группы – 46% (6 детей).</w:t>
      </w:r>
    </w:p>
    <w:p w:rsidR="003C3C81" w:rsidRDefault="00C95B0E">
      <w:pPr>
        <w:pStyle w:val="ConsPlusTitle"/>
        <w:ind w:firstLine="85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Детям-инвалидам создаются необходимые условия для получения образования в организациях, осуществляющих образовательную деятельность по реализации основных и адаптированных образовательных программ дошкольного образования. Организовано обучение на дому детей-инвалидов дошкольного возраста, а также детей, которые по состоянию здоровья не могут посещать образовательные организации. В соответствии с Законом Владимирской области от 02.10.2007 №120-ОЗ «О социальной поддержке и социальном обслуживании отдельных категорий граждан во Владимирской области» родителям (законным представителям) детей-инвалидов дошкольного возраста выплачивается ежемесячная денежная компенсация в размере и порядке, определенном постановлением администрации Владимирской области.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 всех садах города продолжают свою работу Федеральные, региональные  площадки. Так на базе МБДОУ ЦРР-д/с№6 функционирует Федеральная площадка на тему «Технология содействия амплификации развития и саморазвития успешного дошкольника как лидера», на базе МБДОУ ЦРР-д/с №5 «Вариативные модели интеграции естественно-научного и художественно-эстетического содержания образования».  Во всех садах работает региональная стажерская площадка по теме «Управление ресурсным обеспечением реализации ФГОС и основной образовательной программы дошкольного образования»  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Актуальными остаются следующие проблемные вопросы: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обновление и поддержание материально-технической базы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дошкольных образовательных организаций, необходимой для реализации образовательных программ в соответствии с федеральным государственным образовательным стандартом и федеральной образовательной программой дошкольного образования;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создание условий для раннего развития детей в возрасте до 3 лет, повышения психолого-педагогической компетентности родителей (законных представителей) обучающихся;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обеспечение условий для получения детьми с инвалидностью и ограниченными возможностями здоровья качественного дошкольного образования независимо от состояния здоровья и места проживания;</w:t>
      </w:r>
    </w:p>
    <w:p w:rsidR="003C3C81" w:rsidRDefault="00C95B0E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развитие кадрового потенциала системы дошкольного образования города.</w:t>
      </w:r>
    </w:p>
    <w:p w:rsidR="003C3C81" w:rsidRDefault="003C3C8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Общее образование</w:t>
      </w:r>
    </w:p>
    <w:p w:rsidR="003C3C81" w:rsidRDefault="003C3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2022/2023 учебного года по образовательным программам начального, основного и среднего общего образования обучались 1911 человек в двух общеобразовательных организациях. Вторая смена на территории города отсутствует. Обучение осуществлялось в 72 общеобразовательных классах и 4 классах, реализующих адаптированную образовательную программу.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выпускники 11-х классов школ города по результатам 2022/2023 учебного года получили аттестаты о среднем общем образовании.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государственной итоговой аттестации функционирует региональная государственная информационная система (ГИС ГИА). Применяемые технологические решения обеспечивают проведение государственной итоговой аттестации, сбор и хранение информации. Наиболее технологичная процедура в рамках государственной итоговой аттестации, отвечающая критериям объективности, - единый государственный экзамен. В 2023 году в рамках единого государственного экзамена было сдано 161человеко-экзамен.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обновление материально-технической базы образовательных учреждений. Начиная с 2021 года, мероприятия проводятся в рамках федерального проекта «Успех каждого ребенка» национального проекта «Образование». За этот период в проекте приняли участие обе общеобразовательные организации: отремонтировано 2 спортивных зала, создано 2 школьных спортивных клуба, приобретен инвентарь для занятий физической культурой и спортом.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«Современная школа» национального проекта «Образование» на базе 2 общеобразовательных организаций созданы центры образования «Точка роста», из них 1 центр образования цифрового и гуманитарного профилей «Точка роста» и 1 центр образования естественно-научной и технологической направленности. Общеобразовательные организации оснащены комплектами оборудования, предназначенными для освоения основных образовательных программ основного общего и среднего общего образования по предметным областям </w:t>
      </w:r>
      <w:r>
        <w:rPr>
          <w:rFonts w:ascii="Times New Roman" w:hAnsi="Times New Roman" w:cs="Times New Roman"/>
          <w:sz w:val="28"/>
          <w:szCs w:val="28"/>
        </w:rPr>
        <w:lastRenderedPageBreak/>
        <w:t>«Естественно-научные предметы» («Естественные науки»), «Математика и информатика», «Технология», программ дополнительного образования.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проведены мероприятия по оснащению общеобразовательных организаций современным оборудованием в рамках внедрения цифровой образовательной среды.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меры по обеспечению общего доступа к образованию для всех обучающихся с учетом разнообразия их индивидуальных возможностей и образовательных потребностей. По состоянию на сентябрь 2022 года 107 обучающихся с ограниченными возможностями здоровья получают образование в школах города.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- развитие системы инклюзивного образования и одновременно поддержка и развитие отдельных классов, реализующих адаптированные образовательные программы.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расширения доступности образования для детей-инвалидов, не посещающих по состоянию здоровья образовательные учреждения, организовано их дистанционное обучение. На базе ГАОУ ДПО ВО ВИРО действует Региональный центр дистанционного обучения детей-инвалидов (РЦДО ДИ). В 2022/2023 учебном году с помощью дистанционных образовательных технологий в городе обучался 1 ребенок-инвалид.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важных проблем в сфере образования остается дефицит кадров. В 2022-2023 учебном году в школах города трудились 118 педагогических работников, из которых 100 - учителя (удельный вес педагогов в возрасте до 35 лет — 27,1 % (в области 23,3 %), старше 55 лет — 28,8 % (в области 34,3 %)).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города присоединились к федеральной программе "Земский учитель", призванной восполнить дефицит квалифицированных кадров общеобразовательных организаций, расположенных в сельской местности и городах с населением до 50 тыс. человек, в результате чего с 2020 года в школы города прибыли 3 учителя.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2020 года за счет федеральных средств выплачивается ежемесячное денежное вознаграждение за классное руководство педагогическим работникам.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вопросами в сфере общего образования являются преодоление школьной неуспешности детей, подъем престижа учительской профессии, укоренение социальных практик в школьной жизни.</w:t>
      </w:r>
    </w:p>
    <w:p w:rsidR="003C3C81" w:rsidRDefault="003C3C8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Дополнительное образование</w:t>
      </w:r>
    </w:p>
    <w:p w:rsidR="003C3C81" w:rsidRDefault="003C3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детей в городе - это сложившаяся устойчивая образовательная система, направленная на всестороннее развитие детей и подростков, их адаптацию к жизни в обществе, профессиональную ориентацию, выявление и поддержку детей, проявивших выдающиеся способности, на создание условий для развития творческих способностей детей с особыми образовательными потребностями.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на территории города осуществляли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 3 организации дополнительного образования. Из них 1 организация, подведомственная управлению образования, 2 - комитету по культуре и спорту администрации города.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охват детей дополнительными общеобразовательными программами составил 88 процентов (в области — 82,8 процента).</w:t>
      </w:r>
    </w:p>
    <w:p w:rsidR="003C3C81" w:rsidRDefault="00C95B0E">
      <w:pPr>
        <w:pStyle w:val="Standard"/>
        <w:ind w:firstLine="708"/>
        <w:jc w:val="both"/>
      </w:pPr>
      <w:r>
        <w:rPr>
          <w:bCs/>
          <w:sz w:val="28"/>
          <w:szCs w:val="28"/>
        </w:rPr>
        <w:t>ЦВР «Лад» - многофункциональное учреждение дополнительного образования,   работает по всем видам образовательной деятельности. Охват учащихся в 2022/2023 учебном году составил 1350 детей. В учреждении функционирует 59 различных кружков и объединений.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МБОУ СОШ №1 создана агломерация мобильного технопарка "Кванториум", в которой ежегодно проходят обучение 180 обучающихся. Учащиеся обучаются по образовательным программам дополнительного образования в рамках поддержки предмета «Технология», изучая высокотехнологичные модули: "Автоматизированные системы", "Робототехника", "3D моделирование, прототипирование и макетирование", а также по дополнительным общеразвивающим программам технической направленности в количестве 36 часов.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ведется целенаправленная работа по созданию условий для выявления одаренных детей и организации работы с ними.</w:t>
      </w:r>
    </w:p>
    <w:p w:rsidR="003C3C81" w:rsidRDefault="00C95B0E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31.03.2022 №678-р, Федеральным проектом «Успех каждого ребенка» национального проекта «Образование»,  Приказом Минпросвещения России от 03.09.2019 №467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ЗАТО город Радужный Владимирской области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</w:t>
      </w:r>
    </w:p>
    <w:p w:rsidR="003C3C81" w:rsidRDefault="00C95B0E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ЗАТО г. Радужный Владимирской области 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ЗАТО г. Радужный Владимирской области.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реализуемого механизма персонифицированного финансирования на территории ЗАТО города Радужный Владимирской области реализуется механизм персонифицированного учета детей, получающих дополнительное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сложилась целостная система процедур и механизмов оценки качества образования, включающая процедуры государственной регламентации образовательной деятельности, независимой оценки качества образования, систему государственной итоговой аттестации, проведение исследований качества образования.</w:t>
      </w:r>
    </w:p>
    <w:p w:rsidR="003C3C81" w:rsidRDefault="003C3C81">
      <w:pPr>
        <w:pStyle w:val="Standard"/>
        <w:ind w:firstLine="709"/>
        <w:jc w:val="both"/>
        <w:rPr>
          <w:sz w:val="28"/>
          <w:szCs w:val="28"/>
        </w:rPr>
      </w:pPr>
    </w:p>
    <w:p w:rsidR="003C3C81" w:rsidRDefault="00C95B0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1.1.4. Отдых и оздоровление</w:t>
      </w:r>
    </w:p>
    <w:p w:rsidR="003C3C81" w:rsidRDefault="003C3C81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Актуальным для города остаются вопросы повышения качества отдыха и оздоровления детей и подростков и удовлетворенность населения услугами по организации отдыха и оздоровления детей и подростков.</w:t>
      </w: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отдыха и оздоровления детей и подростков в ЗАТО г. Радужный Владимирской области строится на межведомственном взаимодействии через создание единого правового поля, порядка финансирования, координации деятельности, реализации функций контроля, информационное обеспечение и повышение уровня материально-технической базы организаций, оказывающих услуги по организации отдыха и оздоровления детей и подростков.</w:t>
      </w: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детей в городе осуществляется в лагерях с дневным пребыванием на базе образовательных организаций и в загородном оздоровительном лагере «Лесной городок» МБОУ ДО ЦВР «Лад».</w:t>
      </w:r>
    </w:p>
    <w:p w:rsidR="003C3C81" w:rsidRDefault="00C95B0E">
      <w:pPr>
        <w:pStyle w:val="Standard"/>
        <w:ind w:firstLine="709"/>
        <w:jc w:val="both"/>
      </w:pPr>
      <w:r>
        <w:rPr>
          <w:bCs/>
          <w:sz w:val="28"/>
          <w:szCs w:val="28"/>
        </w:rPr>
        <w:t>В 2023 году в период школьных каникул различными формами отдыха охвачено 1351 человек,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детей и подростков (69,2% </w:t>
      </w:r>
      <w:r>
        <w:rPr>
          <w:sz w:val="28"/>
          <w:szCs w:val="28"/>
        </w:rPr>
        <w:t>от численности детей школьного возраста)</w:t>
      </w:r>
      <w:r>
        <w:rPr>
          <w:bCs/>
          <w:sz w:val="28"/>
          <w:szCs w:val="28"/>
        </w:rPr>
        <w:t>, в том числе: в оздоровительных лагерях с дневным пребыванием детей – 977 человек и в загородном оздоровительном лагере – 208 человек; в областных профильных сменах и в санаторно-оздоровительных лагерях – 136 чел.; н</w:t>
      </w:r>
      <w:r>
        <w:rPr>
          <w:sz w:val="28"/>
          <w:szCs w:val="28"/>
        </w:rPr>
        <w:t>а базе отделения профилактики безнадзорности и правонарушений № 2 Государственного казенного учреждения социального обслуживания Владимирской области «Владимирский социально-реабилитационный центр для несовершеннолетних» реабилитационная группа «Радуга в ладонях» для детей из семей социального риска - 30 человек.</w:t>
      </w:r>
    </w:p>
    <w:p w:rsidR="003C3C81" w:rsidRDefault="00C95B0E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 направлением оздоровительной кампании является организация отдыха детей и подростков, находящихся в трудной жизненной ситуации. В 2023 году различными формами отдыха было охвачено - 193 чел. данной категории (малообеспеченные, дети-сироты, оставшиеся без попечения родителей, дети из семей участников СВО, дети-инвалиды, состоящие на профилактическом учете).</w:t>
      </w: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данной категории детей путевками в городские оздоровительные лагеря с дневным пребыванием детей осуществляется за счет средств, предусмотренных в муниципальной  подпрограмме «Совершенствование организации отдыха и оздоровления детей и подростков в ЗАТО г.Радужный» муниципальной программы «Развитие образования ЗАТО г.Радужный Владимирской области», утвержденной постановлением </w:t>
      </w:r>
      <w:r>
        <w:rPr>
          <w:sz w:val="28"/>
          <w:szCs w:val="28"/>
        </w:rPr>
        <w:lastRenderedPageBreak/>
        <w:t>администрации ЗАТО г.Радужный Владимирской области от 12.10.2016 г. № 1581.</w:t>
      </w:r>
    </w:p>
    <w:p w:rsidR="003C3C81" w:rsidRDefault="00C95B0E">
      <w:pPr>
        <w:pStyle w:val="Standard"/>
        <w:ind w:firstLine="709"/>
        <w:jc w:val="both"/>
      </w:pPr>
      <w:r>
        <w:rPr>
          <w:rFonts w:eastAsia="Times New Roman"/>
          <w:color w:val="auto"/>
          <w:sz w:val="28"/>
          <w:szCs w:val="28"/>
          <w:lang w:eastAsia="ar-SA" w:bidi="ar-SA"/>
        </w:rPr>
        <w:t>В период школьных каникул осуществлялось культурно-экскурсионное обслуживание обучающихся 1-х – 11-х классов. Проведено 27 экскурсий, в которых приняли участие 580 человек.</w:t>
      </w:r>
    </w:p>
    <w:p w:rsidR="003C3C81" w:rsidRDefault="003C3C81">
      <w:pPr>
        <w:pStyle w:val="Standard"/>
        <w:ind w:firstLine="709"/>
        <w:jc w:val="both"/>
        <w:rPr>
          <w:rFonts w:eastAsia="Times New Roman"/>
          <w:b/>
          <w:bCs/>
          <w:sz w:val="28"/>
          <w:szCs w:val="28"/>
          <w:shd w:val="clear" w:color="auto" w:fill="FF8000"/>
          <w:lang w:eastAsia="ar-SA" w:bidi="ar-SA"/>
        </w:rPr>
      </w:pPr>
    </w:p>
    <w:p w:rsidR="003C3C81" w:rsidRDefault="00C95B0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1.1.5. Организация питания</w:t>
      </w:r>
    </w:p>
    <w:p w:rsidR="003C3C81" w:rsidRDefault="003C3C81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осуществляется на основании закона Российской Федерации «Об образовании» и возлагается на общеобразовательные учреждения. На базе 2-х общеобразовательных школ функционируют столовые, в 3-х дошкольных организациях -  пищеблоки.</w:t>
      </w: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в общеобразовательной организации должны быть организованы горячие завтраки для всех обучающихся, двухразовое горячее питание (завтрак и обед). В 2023 году охват питанием составил 74,5 %.</w:t>
      </w: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база пищеблоков школьных столовых и дошкольных организаций требует обновления. Повышение качества и доступности школьного питания, питания детей дошкольного возраста, увеличение охвата организованным горячим питанием обучающихся является главным направлением муниципальной программы.</w:t>
      </w: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Питание – один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</w:p>
    <w:p w:rsidR="003C3C81" w:rsidRDefault="00C95B0E">
      <w:pPr>
        <w:pStyle w:val="Standard"/>
        <w:ind w:firstLine="709"/>
        <w:jc w:val="both"/>
      </w:pPr>
      <w:r>
        <w:rPr>
          <w:rFonts w:eastAsia="Times New Roman"/>
          <w:color w:val="auto"/>
          <w:sz w:val="28"/>
          <w:szCs w:val="28"/>
          <w:lang w:eastAsia="ar-SA" w:bidi="ar-SA"/>
        </w:rPr>
        <w:t>Дополнительно оказываются меры поддержки по обеспечению обучающихся начальной школы горячим питанием. 100 % обучающихся 1 - 4 классов муниципальных общеобразовательн</w:t>
      </w:r>
      <w:r>
        <w:rPr>
          <w:rFonts w:eastAsia="Times New Roman"/>
          <w:color w:val="auto"/>
          <w:sz w:val="28"/>
          <w:szCs w:val="28"/>
          <w:lang w:bidi="ar-SA"/>
        </w:rPr>
        <w:t>ых организаций получают бесплатное горячее питание за счет средств субсидии из федерального бюджета на реализацию соответствующих мероприятий. В городе предусмотрено бесплатное питание для л</w:t>
      </w:r>
      <w:r>
        <w:rPr>
          <w:rFonts w:eastAsia="Times New Roman"/>
          <w:color w:val="auto"/>
          <w:sz w:val="28"/>
          <w:szCs w:val="28"/>
          <w:lang w:eastAsia="ar-SA" w:bidi="ar-SA"/>
        </w:rPr>
        <w:t>ьготных категорий обучающихся.</w:t>
      </w:r>
    </w:p>
    <w:p w:rsidR="003C3C81" w:rsidRDefault="003C3C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1.1.6. Обеспечение защиты прав и интересов детей-сирот и детей,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оставшихся без попечения родителей</w:t>
      </w:r>
    </w:p>
    <w:p w:rsidR="003C3C81" w:rsidRDefault="003C3C81">
      <w:pPr>
        <w:pStyle w:val="ConsPlusTitle"/>
        <w:jc w:val="center"/>
      </w:pPr>
    </w:p>
    <w:p w:rsidR="003C3C81" w:rsidRDefault="00C95B0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перед органами государственной власти субъектов Российской Федерации Президентом и Правительством РФ поставлены задачи организации своевременного выявления семейного неблагополучия, создания инфраструктуры профилактической работы, комплексной системы реабилитации детей, находящихся в социально опасном положении, с целью сохранения ребенка в родной семье.</w:t>
      </w:r>
    </w:p>
    <w:p w:rsidR="003C3C81" w:rsidRDefault="00C95B0E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Решением задачи является выравнивание социального положения детей-сирот и родных детей, защиты детей от жестокости и насилия, обеспечение гарантий прав детей, предотвращение лишений родительских прав, сокращение детей, оставшихся без попечения родителей.</w:t>
      </w:r>
    </w:p>
    <w:p w:rsidR="003C3C81" w:rsidRDefault="00C95B0E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lastRenderedPageBreak/>
        <w:t>С 2013 года ведется системная работа по реализации Указа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 w:rsidR="003C3C81" w:rsidRDefault="00C95B0E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В городе доля детей-сирот и детей, оставшихся без попечения родителей, составляет 1,12 % в общей численности детского населения города (1,19%), в семьях граждан воспитываются 41 ребенок - около 91 % (в области 90%) детей, оставшихся без родителей.</w:t>
      </w:r>
    </w:p>
    <w:p w:rsidR="003C3C81" w:rsidRDefault="00C95B0E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Ежемесячное денежное содержание на ребенка-сироту с 2023 года установлено в едином размере - не ниже прожиточного минимума; действует ряд дополнительных мер поддержки, в том числе компенсация платы за поднаем жилья на весь период до предоставления сироте квартиры (1 человек ежегодно пользуется компенсацией).</w:t>
      </w:r>
    </w:p>
    <w:p w:rsidR="003C3C81" w:rsidRDefault="00C95B0E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В 2023 году на приобретение жилья для сирот было израсходовано 3,004 млн. рублей. Сохраняется накопившаяся задолженность по обеспечению детей-сирот старше 18 лет, включенных в списки нуждающихся в обеспечении жилыми помещениями по состоянию на 01.01.2020 (1 человек).</w:t>
      </w:r>
    </w:p>
    <w:p w:rsidR="003C3C81" w:rsidRDefault="003C3C81">
      <w:pPr>
        <w:pStyle w:val="ConsPlusTitle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3C81" w:rsidRDefault="00C95B0E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Приоритеты и цели муниципальной политики в сфере образования</w:t>
      </w:r>
    </w:p>
    <w:p w:rsidR="003C3C81" w:rsidRDefault="003C3C81">
      <w:pPr>
        <w:pStyle w:val="ConsPlusTitle"/>
        <w:jc w:val="center"/>
      </w:pPr>
    </w:p>
    <w:p w:rsidR="003C3C81" w:rsidRDefault="00C95B0E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Муниципальной программы ЗАТО г. Радужный Владимирской области "Развитие образования на территории ЗАТО г. Радужный Владимирской области" (далее - Программа) отражены в Указах Президента Российской Федерации от 07.05.2018 </w:t>
      </w:r>
      <w:hyperlink r:id="rId8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N 204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9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N 474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развития Российской Федерации на период до 2030 года", от 02.07.2021 </w:t>
      </w:r>
      <w:hyperlink r:id="rId10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N 400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Стратегии национальной безопасности Российской Федерации", </w:t>
      </w:r>
      <w:hyperlink r:id="rId11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Указе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Владимирской области от 02.06.2009 N 10 "Об утверждении Стратегии социально-экономического развития Владимирской области до 2030 года", постановлении администрации ЗАТО г. Радужный Владимирской области от 05.07.2021 № 803 «Об одобрении прогноза социально-экономического развития муниципального образования ЗАТО г. Радужный Владимирской области на 2022 — 2024 годы».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стратегическим национальным приоритетам относятся сбережение народа Российской Федерации,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 Российской Федерации и в т.ч. ЗАТО г. Радужный Владимирской области на новой технологической основе, развитие безопасного информационного пространства.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базовых направлений реализации государственной политики является повышение доступности, эффективности и качества образования в соответствии с реалиями настоящего и вызовами будущего, за счет системных преобразований, которые обеспечат решение вопросов социально-экономического развития страны.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ключевым направлением становится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формирования эффективной системы выявления, поддержки и развития способностей и талантов у детей и молодежи, основанной на принципах справедливости и всеобщности, направленной на самоопределение и профессиональную ориентацию всех обучающихся.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достижение обозначенных приоритетов будут направлены цели Программы: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уровня образования для выполнения показателя «Уровень образования» по Владимирской области 73,95 %.</w:t>
      </w:r>
    </w:p>
    <w:p w:rsidR="003C3C81" w:rsidRDefault="003C3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3C3C81" w:rsidRDefault="003C3C81">
      <w:pPr>
        <w:pStyle w:val="Standard"/>
        <w:ind w:firstLine="709"/>
        <w:jc w:val="both"/>
        <w:rPr>
          <w:sz w:val="28"/>
          <w:szCs w:val="28"/>
          <w:shd w:val="clear" w:color="auto" w:fill="FFFF00"/>
        </w:rPr>
      </w:pPr>
    </w:p>
    <w:p w:rsidR="003C3C81" w:rsidRDefault="00C95B0E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Задачи муниципального управления, способы их эффективного решения в сфере образования ЗАТО г. Радужный Владимирской области, включая задачи, определенные в соответствии с национальными целями, а также задачами, направленными на достижение общественно значимых результатов, и задачами обеспечения достижения показателей социально-экономического развития города, определенными в соответствии с муниципальной стратегией социально-экономического развития города</w:t>
      </w:r>
    </w:p>
    <w:p w:rsidR="003C3C81" w:rsidRDefault="003C3C81">
      <w:pPr>
        <w:pStyle w:val="Standard"/>
        <w:ind w:firstLine="709"/>
        <w:jc w:val="both"/>
        <w:rPr>
          <w:sz w:val="28"/>
          <w:szCs w:val="28"/>
          <w:shd w:val="clear" w:color="auto" w:fill="FFFF00"/>
        </w:rPr>
      </w:pP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 «Выравнивание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детьми» и «Повышение уровня образования для выполнения показателя «Уровень образования» по Владимирской области 73,95 %» в городе в сфере общего образования решаются следующие задачи: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поддержки педагогических работников и работников сферы образования;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учреждений в сфере образования;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безопасности образовательных организаций;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проведение оценки качества образования;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меры социальной поддержки детям-сиротам, детям, оставшимся без попечения родителей;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 образованием и проведение мероприятий по информационной безопасности.</w:t>
      </w:r>
    </w:p>
    <w:p w:rsidR="003C3C81" w:rsidRDefault="003C3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"Формирование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молодежи, в том числе решаются следующие задачи: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работа системы выявления, поддержки и развития способностей и талантов детей и молодежи;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функционирования системы патриотического воспитания граждан Российской Федерации;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школьников и поддержка семей с детьми;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отдыха и оздоровления детей в каникулярный период;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предоставления психолого-педагогической и социальной поддержки;</w:t>
      </w:r>
    </w:p>
    <w:p w:rsidR="003C3C81" w:rsidRDefault="00C95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общественного престижа семейного образа жизни, ценностей семьи и ответственного родительства.</w:t>
      </w:r>
    </w:p>
    <w:p w:rsidR="003C3C81" w:rsidRDefault="003C3C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C81" w:rsidRDefault="00C95B0E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C3C81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Основным механизмом, обеспечивающим реализацию целей Программы, является финансовое обеспечение муниципального задания образовательных организаций ЗАТО г. Радужный Владимирской области и мероприятий Программы.</w:t>
      </w:r>
    </w:p>
    <w:p w:rsidR="003C3C81" w:rsidRDefault="00C95B0E">
      <w:pPr>
        <w:pStyle w:val="Heading1"/>
        <w:tabs>
          <w:tab w:val="left" w:pos="0"/>
          <w:tab w:val="left" w:pos="11057"/>
        </w:tabs>
        <w:suppressAutoHyphens/>
        <w:spacing w:before="0"/>
        <w:ind w:left="0" w:right="564"/>
        <w:jc w:val="center"/>
        <w:outlineLvl w:val="9"/>
      </w:pPr>
      <w:r>
        <w:rPr>
          <w:sz w:val="24"/>
          <w:szCs w:val="24"/>
        </w:rPr>
        <w:lastRenderedPageBreak/>
        <w:t>П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</w:p>
    <w:p w:rsidR="003C3C81" w:rsidRDefault="00C95B0E">
      <w:pPr>
        <w:pStyle w:val="Standard"/>
        <w:shd w:val="clear" w:color="auto" w:fill="FFFFFF"/>
        <w:tabs>
          <w:tab w:val="left" w:pos="11867"/>
        </w:tabs>
        <w:spacing w:line="319" w:lineRule="exact"/>
        <w:ind w:left="405" w:right="560"/>
        <w:jc w:val="center"/>
        <w:rPr>
          <w:b/>
        </w:rPr>
      </w:pPr>
      <w:r>
        <w:rPr>
          <w:b/>
        </w:rPr>
        <w:t>Муниципальной программы</w:t>
      </w:r>
    </w:p>
    <w:p w:rsidR="003C3C81" w:rsidRDefault="00C95B0E">
      <w:pPr>
        <w:pStyle w:val="Standard"/>
        <w:shd w:val="clear" w:color="auto" w:fill="FFFFFF"/>
        <w:tabs>
          <w:tab w:val="left" w:pos="11867"/>
        </w:tabs>
        <w:spacing w:line="319" w:lineRule="exact"/>
        <w:ind w:left="405" w:right="564"/>
        <w:jc w:val="center"/>
        <w:rPr>
          <w:b/>
          <w:i/>
        </w:rPr>
      </w:pPr>
      <w:r>
        <w:rPr>
          <w:b/>
          <w:i/>
        </w:rPr>
        <w:t>«Развитие образования на территории ЗАТО г. Радужный Владимирской области»</w:t>
      </w:r>
    </w:p>
    <w:p w:rsidR="003C3C81" w:rsidRDefault="003C3C81">
      <w:pPr>
        <w:pStyle w:val="Textbody"/>
        <w:tabs>
          <w:tab w:val="left" w:pos="11057"/>
        </w:tabs>
        <w:spacing w:before="7" w:after="0"/>
        <w:rPr>
          <w:i/>
        </w:rPr>
      </w:pPr>
    </w:p>
    <w:p w:rsidR="003C3C81" w:rsidRDefault="00C95B0E">
      <w:pPr>
        <w:pStyle w:val="Heading1"/>
        <w:tabs>
          <w:tab w:val="left" w:pos="810"/>
          <w:tab w:val="left" w:pos="14556"/>
          <w:tab w:val="left" w:pos="18537"/>
        </w:tabs>
        <w:suppressAutoHyphens/>
        <w:spacing w:before="0"/>
        <w:jc w:val="center"/>
        <w:outlineLvl w:val="9"/>
      </w:pP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</w:p>
    <w:p w:rsidR="003C3C81" w:rsidRDefault="003C3C81">
      <w:pPr>
        <w:pStyle w:val="Textbody"/>
        <w:tabs>
          <w:tab w:val="left" w:pos="13746"/>
          <w:tab w:val="left" w:pos="17727"/>
        </w:tabs>
        <w:spacing w:after="0"/>
        <w:jc w:val="center"/>
      </w:pPr>
    </w:p>
    <w:tbl>
      <w:tblPr>
        <w:tblW w:w="15593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50"/>
        <w:gridCol w:w="10143"/>
      </w:tblGrid>
      <w:tr w:rsidR="003C3C81" w:rsidTr="003C3C81">
        <w:trPr>
          <w:trHeight w:val="765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83"/>
              <w:ind w:right="201"/>
            </w:pPr>
            <w:r>
              <w:t>Куратор</w:t>
            </w:r>
            <w:r>
              <w:rPr>
                <w:spacing w:val="-5"/>
              </w:rPr>
              <w:t xml:space="preserve"> </w:t>
            </w:r>
            <w:r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273"/>
              </w:tabs>
              <w:suppressAutoHyphens/>
              <w:spacing w:before="229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3C3C81" w:rsidTr="003C3C81">
        <w:trPr>
          <w:trHeight w:val="885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110"/>
            </w:pPr>
            <w:r>
              <w:t>Ответственный исполнитель</w:t>
            </w:r>
            <w:r>
              <w:rPr>
                <w:spacing w:val="1"/>
              </w:rPr>
              <w:t xml:space="preserve"> </w:t>
            </w:r>
            <w:r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273"/>
              </w:tabs>
              <w:suppressAutoHyphens/>
              <w:spacing w:before="229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  <w:p w:rsidR="003C3C81" w:rsidRDefault="00C95B0E">
            <w:r>
              <w:t>Соисполнители: «Муниципальное казенное учреждение городской комитет муниципального хозяйства», муниципальное казенное учреждение  «Комитет по культуре и спорту».</w:t>
            </w:r>
          </w:p>
        </w:tc>
      </w:tr>
      <w:tr w:rsidR="003C3C81" w:rsidTr="003C3C81">
        <w:trPr>
          <w:trHeight w:val="885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51"/>
              <w:ind w:right="372"/>
            </w:pPr>
            <w:r>
              <w:rPr>
                <w:spacing w:val="-2"/>
              </w:rPr>
              <w:t xml:space="preserve">Период </w:t>
            </w:r>
            <w:r>
              <w:t>реализации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273"/>
              </w:tabs>
              <w:suppressAutoHyphens/>
              <w:spacing w:line="270" w:lineRule="exact"/>
              <w:ind w:left="108"/>
            </w:pP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I:</w:t>
            </w:r>
            <w:r>
              <w:rPr>
                <w:spacing w:val="-2"/>
              </w:rPr>
              <w:t xml:space="preserve"> 2024</w:t>
            </w:r>
            <w:r>
              <w:t xml:space="preserve"> —</w:t>
            </w:r>
            <w:r>
              <w:rPr>
                <w:spacing w:val="-3"/>
              </w:rPr>
              <w:t xml:space="preserve"> 2030 гг.</w:t>
            </w:r>
          </w:p>
        </w:tc>
      </w:tr>
      <w:tr w:rsidR="003C3C81" w:rsidTr="003C3C81">
        <w:trPr>
          <w:trHeight w:val="885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40"/>
            </w:pP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муниципальной программы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      </w:r>
          </w:p>
          <w:p w:rsidR="003C3C81" w:rsidRDefault="00C95B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      </w:r>
          </w:p>
          <w:p w:rsidR="003C3C81" w:rsidRDefault="00C95B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Повышение уровня образования для выполнения показателя «Уровень образования» по Владимирской области 73,95 %.</w:t>
            </w:r>
          </w:p>
        </w:tc>
      </w:tr>
      <w:tr w:rsidR="003C3C81" w:rsidTr="003C3C81">
        <w:trPr>
          <w:trHeight w:val="885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</w:pP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(подпрограммы)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57"/>
              <w:jc w:val="both"/>
            </w:pPr>
            <w:r>
              <w:t>Направление (подпрограмма) 1 «Развитие  дошкольного, общего и дополнительного образования на территории ЗАТО г. Радужный Владимирской области»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63"/>
              <w:jc w:val="both"/>
            </w:pPr>
            <w:r>
              <w:t xml:space="preserve">Направление (подпрограмма) 2 </w:t>
            </w:r>
            <w:r>
              <w:rPr>
                <w:spacing w:val="-4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63"/>
              <w:jc w:val="both"/>
            </w:pPr>
            <w:r>
              <w:t>Направление (подпрограмма) 3 «Совершенствование организации отдыха и оздоровления детей и подростков на территории ЗАТО г. Радужный Владимирской области»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63"/>
              <w:jc w:val="both"/>
            </w:pPr>
            <w:r>
              <w:rPr>
                <w:spacing w:val="-4"/>
              </w:rPr>
              <w:t>Направление (подпрограмма) 4 «Обеспечение защиты прав и интересов детей-сирот и детей, оставшихся без попечительства родителей на территории ЗАТО г. Радужный Владимирской области»</w:t>
            </w:r>
          </w:p>
        </w:tc>
      </w:tr>
      <w:tr w:rsidR="003C3C81" w:rsidTr="003C3C81">
        <w:trPr>
          <w:trHeight w:val="885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Объемы финансового обеспечения за весь период реализации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Объем  финансового обеспечения по годам реализации муниципальной программы (за счет всех источников) – 1205794,375 тыс. руб.</w:t>
            </w:r>
          </w:p>
          <w:p w:rsidR="003C3C81" w:rsidRDefault="00C95B0E">
            <w:r>
              <w:t>2024 год – 410765,759 тыс. руб. в том числе из:</w:t>
            </w:r>
          </w:p>
          <w:p w:rsidR="003C3C81" w:rsidRDefault="00C95B0E">
            <w:r>
              <w:lastRenderedPageBreak/>
              <w:t>Федерального бюджета – 9047,300 тыс.руб.</w:t>
            </w:r>
          </w:p>
          <w:p w:rsidR="003C3C81" w:rsidRDefault="00C95B0E">
            <w:r>
              <w:t>Областного бюджета – 234633,864 тыс.руб.</w:t>
            </w:r>
          </w:p>
          <w:p w:rsidR="003C3C81" w:rsidRDefault="00C95B0E">
            <w:r>
              <w:t>Местного бюджета – 167084,595 тыс.руб.</w:t>
            </w:r>
          </w:p>
          <w:p w:rsidR="003C3C81" w:rsidRDefault="00C95B0E">
            <w:r>
              <w:t>Внебюджетные источники -  0,000 тыс.руб.</w:t>
            </w:r>
          </w:p>
          <w:p w:rsidR="003C3C81" w:rsidRDefault="00C95B0E">
            <w:r>
              <w:t>2025 год -  401775,658 тыс. руб. в том числе из:</w:t>
            </w:r>
          </w:p>
          <w:p w:rsidR="003C3C81" w:rsidRDefault="00C95B0E">
            <w:r>
              <w:t>Федерального бюджета – 8732,500 тыс.руб.</w:t>
            </w:r>
          </w:p>
          <w:p w:rsidR="003C3C81" w:rsidRDefault="00C95B0E">
            <w:r>
              <w:t>Областного бюджета – 231605,264 тыс.руб.</w:t>
            </w:r>
          </w:p>
          <w:p w:rsidR="003C3C81" w:rsidRDefault="00C95B0E">
            <w:r>
              <w:t>Местного бюджета – 161437,894 тыс.руб.</w:t>
            </w:r>
          </w:p>
          <w:p w:rsidR="003C3C81" w:rsidRDefault="00C95B0E">
            <w:r>
              <w:t>Внебюджетные источники -  0,000 тыс.руб.</w:t>
            </w:r>
          </w:p>
          <w:p w:rsidR="003C3C81" w:rsidRDefault="00C95B0E">
            <w:r>
              <w:t>2026 год – 393252,958 тыс. руб. в том числе из:</w:t>
            </w:r>
          </w:p>
          <w:p w:rsidR="003C3C81" w:rsidRDefault="00C95B0E">
            <w:r>
              <w:t>Федерального бюджета – 8217,200 тыс.руб.</w:t>
            </w:r>
          </w:p>
          <w:p w:rsidR="003C3C81" w:rsidRDefault="00C95B0E">
            <w:r>
              <w:t>Областного бюджета – 223845,264 тыс.руб.</w:t>
            </w:r>
          </w:p>
          <w:p w:rsidR="003C3C81" w:rsidRDefault="00C95B0E">
            <w:r>
              <w:t>Местного бюджета – 161190,494 тыс.руб.</w:t>
            </w:r>
          </w:p>
          <w:p w:rsidR="003C3C81" w:rsidRDefault="00C95B0E">
            <w:r>
              <w:t>Внебюджетные источники -  0,000 тыс.руб.</w:t>
            </w:r>
          </w:p>
          <w:p w:rsidR="003C3C81" w:rsidRDefault="00C95B0E">
            <w:r>
              <w:t>2027-2030гг. -  0,0 тыс.руб.</w:t>
            </w:r>
          </w:p>
        </w:tc>
      </w:tr>
      <w:tr w:rsidR="003C3C81" w:rsidTr="003C3C81">
        <w:trPr>
          <w:trHeight w:val="885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86"/>
            </w:pPr>
            <w:bookmarkStart w:id="0" w:name="__DdeLink__23184_1625634644"/>
            <w:r>
              <w:lastRenderedPageBreak/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271"/>
              <w:jc w:val="both"/>
            </w:pPr>
            <w:r>
              <w:rPr>
                <w:spacing w:val="-1"/>
              </w:rPr>
              <w:t>- вхождение Российской Федерации в число десяти ведущих стран мира по качеству общего образованиям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271"/>
              <w:jc w:val="both"/>
              <w:rPr>
                <w:spacing w:val="-1"/>
              </w:rPr>
            </w:pPr>
            <w:r>
              <w:rPr>
                <w:spacing w:val="-1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271"/>
              <w:jc w:val="both"/>
            </w:pPr>
            <w:r>
              <w:rPr>
                <w:spacing w:val="-1"/>
              </w:rPr>
              <w:t>- 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3C3C81" w:rsidRDefault="00C95B0E">
      <w:pPr>
        <w:pStyle w:val="Standard"/>
        <w:pageBreakBefore/>
        <w:jc w:val="center"/>
        <w:rPr>
          <w:b/>
        </w:rPr>
      </w:pPr>
      <w:r>
        <w:rPr>
          <w:b/>
        </w:rPr>
        <w:lastRenderedPageBreak/>
        <w:t>2. Показатели муниципальной программы</w:t>
      </w:r>
    </w:p>
    <w:p w:rsidR="003C3C81" w:rsidRDefault="003C3C81">
      <w:pPr>
        <w:pStyle w:val="Standard"/>
        <w:jc w:val="center"/>
        <w:rPr>
          <w:b/>
        </w:rPr>
      </w:pPr>
    </w:p>
    <w:tbl>
      <w:tblPr>
        <w:tblW w:w="15998" w:type="dxa"/>
        <w:tblInd w:w="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3"/>
        <w:gridCol w:w="2452"/>
        <w:gridCol w:w="1262"/>
        <w:gridCol w:w="783"/>
        <w:gridCol w:w="733"/>
        <w:gridCol w:w="739"/>
        <w:gridCol w:w="905"/>
        <w:gridCol w:w="950"/>
        <w:gridCol w:w="2004"/>
        <w:gridCol w:w="1536"/>
        <w:gridCol w:w="2150"/>
        <w:gridCol w:w="1881"/>
      </w:tblGrid>
      <w:tr w:rsidR="003C3C81" w:rsidTr="003C3C81">
        <w:trPr>
          <w:trHeight w:val="444"/>
        </w:trPr>
        <w:tc>
          <w:tcPr>
            <w:tcW w:w="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63"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  <w:sz w:val="20"/>
                <w:szCs w:val="20"/>
              </w:rPr>
              <w:t>Наименование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показателя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3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3457"/>
              </w:tabs>
              <w:suppressAutoHyphens/>
              <w:ind w:left="1200"/>
            </w:pPr>
            <w:r>
              <w:rPr>
                <w:sz w:val="20"/>
                <w:szCs w:val="20"/>
              </w:rPr>
              <w:t>Период,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321"/>
              </w:tabs>
              <w:suppressAutoHyphens/>
              <w:ind w:lef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3"/>
                <w:sz w:val="20"/>
                <w:szCs w:val="20"/>
              </w:rPr>
              <w:t>Ответственный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достижение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109"/>
              </w:tabs>
              <w:suppressAutoHyphens/>
              <w:ind w:left="26" w:right="16" w:firstLine="4"/>
              <w:jc w:val="center"/>
            </w:pPr>
            <w:r>
              <w:rPr>
                <w:sz w:val="20"/>
                <w:szCs w:val="20"/>
              </w:rPr>
              <w:t>Связь с</w:t>
            </w:r>
            <w:r>
              <w:rPr>
                <w:spacing w:val="1"/>
                <w:sz w:val="20"/>
                <w:szCs w:val="20"/>
              </w:rPr>
              <w:t xml:space="preserve"> показателями </w:t>
            </w:r>
            <w:r>
              <w:rPr>
                <w:spacing w:val="-2"/>
                <w:sz w:val="20"/>
                <w:szCs w:val="20"/>
              </w:rPr>
              <w:t>национальных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109"/>
              </w:tabs>
              <w:suppressAutoHyphens/>
              <w:ind w:left="26" w:right="16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система</w:t>
            </w:r>
          </w:p>
        </w:tc>
      </w:tr>
      <w:tr w:rsidR="003C3C81" w:rsidTr="003C3C81">
        <w:trPr>
          <w:trHeight w:val="64"/>
        </w:trPr>
        <w:tc>
          <w:tcPr>
            <w:tcW w:w="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175"/>
              </w:tabs>
              <w:suppressAutoHyphens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</w:tr>
      <w:tr w:rsidR="003C3C81" w:rsidTr="003C3C81">
        <w:trPr>
          <w:trHeight w:val="298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445"/>
              </w:tabs>
              <w:suppressAutoHyphens/>
              <w:ind w:left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81"/>
              </w:tabs>
              <w:suppressAutoHyphens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91"/>
              </w:tabs>
              <w:suppressAutoHyphens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87"/>
              </w:tabs>
              <w:suppressAutoHyphens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93"/>
              </w:tabs>
              <w:suppressAutoHyphens/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95"/>
              </w:tabs>
              <w:suppressAutoHyphens/>
              <w:ind w:lef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85"/>
              </w:tabs>
              <w:suppressAutoHyphens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83"/>
              </w:tabs>
              <w:suppressAutoHyphens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2191"/>
              </w:tabs>
              <w:suppressAutoHyphens/>
              <w:ind w:left="567" w:right="510" w:hanging="11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6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C3C81" w:rsidTr="003C3C81">
        <w:trPr>
          <w:trHeight w:val="366"/>
        </w:trPr>
        <w:tc>
          <w:tcPr>
            <w:tcW w:w="1599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54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Цель 1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</w:t>
            </w:r>
          </w:p>
        </w:tc>
      </w:tr>
      <w:tr w:rsidR="003C3C81" w:rsidTr="003C3C81">
        <w:trPr>
          <w:trHeight w:val="37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1.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271"/>
              <w:jc w:val="center"/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z w:val="20"/>
                <w:szCs w:val="20"/>
                <w:lang w:val="en-US"/>
              </w:rPr>
            </w:pPr>
            <w:r>
              <w:rPr>
                <w:color w:val="040404"/>
                <w:sz w:val="20"/>
                <w:szCs w:val="20"/>
                <w:lang w:val="en-US"/>
              </w:rPr>
              <w:t>2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ascii="Times New Roman" w:hAnsi="Times New Roman" w:cs="Times New Roman"/>
                <w:color w:val="040404"/>
              </w:rPr>
              <w:t>Доля детей-инвалидов дошкольного возраста, охваченных социальной поддержкой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color w:val="040404"/>
                <w:shd w:val="clear" w:color="auto" w:fill="FFFFFF"/>
              </w:rPr>
              <w:t>Закон Владимирской области от 02.10.2007 №120-ОЗ «О социальной поддержке и социальном обслуживании отдельных категорий граждан во Владимирской области»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271"/>
              <w:jc w:val="center"/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15998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lastRenderedPageBreak/>
              <w:t>Цель 2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95"/>
              </w:tabs>
              <w:suppressAutoHyphens/>
              <w:ind w:left="119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ascii="Times New Roman" w:hAnsi="Times New Roman" w:cs="Times New Roman"/>
                <w:color w:val="040404"/>
              </w:rPr>
              <w:t>Доля детей в возрасте от 5 до 18 лет, охваченных дополнительными общеобразовательными программами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88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80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80,2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80,6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82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95"/>
              </w:tabs>
              <w:suppressAutoHyphens/>
              <w:ind w:left="119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4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ascii="Times New Roman" w:hAnsi="Times New Roman" w:cs="Times New Roman"/>
                <w:color w:val="040404"/>
              </w:rP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25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25,5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26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30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95"/>
              </w:tabs>
              <w:suppressAutoHyphens/>
              <w:ind w:left="119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5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autoSpaceDE w:val="0"/>
              <w:jc w:val="center"/>
              <w:rPr>
                <w:rFonts w:eastAsia="Times New Roman"/>
                <w:color w:val="040404"/>
                <w:sz w:val="20"/>
                <w:szCs w:val="20"/>
                <w:lang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bidi="ar-SA"/>
              </w:rP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69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75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75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75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75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95"/>
              </w:tabs>
              <w:suppressAutoHyphens/>
              <w:ind w:left="119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</w:pPr>
            <w:r>
              <w:rPr>
                <w:color w:val="040404"/>
                <w:sz w:val="20"/>
                <w:szCs w:val="20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75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76,5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extbody"/>
              <w:shd w:val="clear" w:color="auto" w:fill="FFFFFF"/>
              <w:spacing w:after="0" w:line="240" w:lineRule="auto"/>
              <w:jc w:val="center"/>
              <w:rPr>
                <w:color w:val="040404"/>
                <w:sz w:val="19"/>
                <w:szCs w:val="19"/>
              </w:rPr>
            </w:pPr>
            <w:bookmarkStart w:id="1" w:name="P00041"/>
            <w:bookmarkEnd w:id="1"/>
            <w:r>
              <w:rPr>
                <w:color w:val="040404"/>
                <w:sz w:val="19"/>
                <w:szCs w:val="19"/>
              </w:rPr>
              <w:t>Постановление главного государственного санитарного врача Российской Федерации от 27.10.2020 N 32</w:t>
            </w:r>
          </w:p>
          <w:p w:rsidR="003C3C81" w:rsidRDefault="00C95B0E">
            <w:pPr>
              <w:pStyle w:val="Textbody"/>
              <w:shd w:val="clear" w:color="auto" w:fill="FFFFFF"/>
              <w:spacing w:after="0" w:line="240" w:lineRule="auto"/>
              <w:jc w:val="center"/>
            </w:pPr>
            <w:r>
              <w:rPr>
                <w:color w:val="040404"/>
                <w:sz w:val="19"/>
                <w:szCs w:val="19"/>
              </w:rPr>
              <w:t>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95"/>
              </w:tabs>
              <w:suppressAutoHyphens/>
              <w:ind w:left="119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Распоряжение администрации Владимирской области от 14.07.2020 № 550-р «О перечне мероприятий («дорожной карте»)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 организациях, расположенных на территории Владимирской области»</w:t>
            </w:r>
          </w:p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19"/>
                <w:szCs w:val="19"/>
              </w:rPr>
            </w:pP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15998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b/>
                <w:bCs/>
                <w:color w:val="040404"/>
                <w:sz w:val="20"/>
                <w:szCs w:val="20"/>
              </w:rPr>
              <w:lastRenderedPageBreak/>
              <w:t xml:space="preserve">Цель 3 </w:t>
            </w: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t>Повышение уровня образования для выполнения показателя «Уровень образования» по Владимирской области 73,95 %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8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ascii="Times New Roman" w:hAnsi="Times New Roman" w:cs="Times New Roman"/>
                <w:color w:val="040404"/>
              </w:rPr>
              <w:t>Доля общеобразовательных организаций , в  которых созданы равные условия получения качественного образования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"Единый план по достижению национальных целей развития Российской Федерации на период до 2024 года и на плановый период до 2030 года" (утв. распоряжением Правительства РФ от 01.10.2021 N 2765-р)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color w:val="040404"/>
                <w:spacing w:val="-1"/>
                <w:sz w:val="20"/>
                <w:szCs w:val="20"/>
              </w:rPr>
              <w:t>Вхождение Российской Федерации в число десяти ведущих стран мира по качеству общего образованиям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95"/>
              </w:tabs>
              <w:suppressAutoHyphens/>
              <w:ind w:left="119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9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autoSpaceDE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Доля детей-сирот и детей, оставшихся без попечения родителей, охваченных мерами государственного обеспечения и социальной поддержки в общем количестве таких детей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3C3C81" w:rsidTr="003C3C81">
        <w:trPr>
          <w:trHeight w:val="373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95"/>
              </w:tabs>
              <w:suppressAutoHyphens/>
              <w:ind w:left="119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</w:t>
            </w:r>
          </w:p>
        </w:tc>
        <w:tc>
          <w:tcPr>
            <w:tcW w:w="2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</w:pPr>
            <w:r>
              <w:rPr>
                <w:color w:val="040404"/>
                <w:sz w:val="19"/>
                <w:szCs w:val="19"/>
              </w:rPr>
              <w:t>Численность детей-сирот и детей, оставшихся без попечения родителей, лиц из числа детей-сирот и 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в том числе по решению суда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чел.</w:t>
            </w: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0</w:t>
            </w:r>
          </w:p>
        </w:tc>
        <w:tc>
          <w:tcPr>
            <w:tcW w:w="2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</w:tbl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3. Структура муниципальной программы</w:t>
      </w:r>
    </w:p>
    <w:p w:rsidR="003C3C81" w:rsidRDefault="003C3C81">
      <w:pPr>
        <w:rPr>
          <w:b/>
        </w:rPr>
      </w:pPr>
    </w:p>
    <w:tbl>
      <w:tblPr>
        <w:tblW w:w="1546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68"/>
        <w:gridCol w:w="5190"/>
        <w:gridCol w:w="2001"/>
        <w:gridCol w:w="75"/>
        <w:gridCol w:w="446"/>
        <w:gridCol w:w="3148"/>
        <w:gridCol w:w="3534"/>
      </w:tblGrid>
      <w:tr w:rsidR="003C3C81" w:rsidTr="003C3C81">
        <w:trPr>
          <w:trHeight w:val="561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435"/>
              </w:tabs>
              <w:snapToGrid w:val="0"/>
              <w:spacing w:line="276" w:lineRule="exact"/>
              <w:ind w:left="189" w:right="-150" w:firstLine="48"/>
              <w:jc w:val="center"/>
            </w:pPr>
          </w:p>
          <w:p w:rsidR="003C3C81" w:rsidRDefault="00C95B0E">
            <w:pPr>
              <w:pStyle w:val="TableParagraph"/>
              <w:tabs>
                <w:tab w:val="left" w:pos="11435"/>
              </w:tabs>
              <w:snapToGrid w:val="0"/>
              <w:spacing w:line="276" w:lineRule="exact"/>
              <w:ind w:left="189" w:right="-150" w:firstLine="48"/>
              <w:jc w:val="center"/>
            </w:pPr>
            <w:r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t>п/п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pacing w:before="138"/>
              <w:ind w:right="-150"/>
              <w:jc w:val="center"/>
            </w:pP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структурного</w:t>
            </w:r>
            <w:r>
              <w:rPr>
                <w:spacing w:val="-2"/>
              </w:rPr>
              <w:t xml:space="preserve"> </w:t>
            </w:r>
            <w:r>
              <w:t>элемента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941"/>
              </w:tabs>
              <w:spacing w:line="276" w:lineRule="exact"/>
              <w:ind w:left="442" w:right="-150" w:firstLine="40"/>
              <w:jc w:val="center"/>
            </w:pPr>
            <w:r>
              <w:t xml:space="preserve">Краткое описание ожидаемых эффектов от </w:t>
            </w:r>
            <w:r>
              <w:rPr>
                <w:spacing w:val="-57"/>
              </w:rPr>
              <w:t xml:space="preserve"> </w:t>
            </w:r>
            <w:r>
              <w:t>ре</w:t>
            </w:r>
            <w:r>
              <w:t>а</w:t>
            </w:r>
            <w:r>
              <w:t>лизации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структурного</w:t>
            </w:r>
            <w:r>
              <w:rPr>
                <w:spacing w:val="-3"/>
              </w:rPr>
              <w:t xml:space="preserve"> </w:t>
            </w:r>
            <w:r>
              <w:t>элемента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ind w:right="-150"/>
              <w:jc w:val="center"/>
            </w:pPr>
            <w:r>
              <w:t>Связь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показателями</w:t>
            </w:r>
          </w:p>
        </w:tc>
      </w:tr>
      <w:tr w:rsidR="003C3C81" w:rsidTr="003C3C81">
        <w:trPr>
          <w:trHeight w:val="275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pacing w:line="256" w:lineRule="exact"/>
              <w:ind w:left="9" w:right="-150"/>
              <w:jc w:val="center"/>
            </w:pPr>
            <w: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pacing w:line="256" w:lineRule="exact"/>
              <w:ind w:left="8" w:right="-150"/>
              <w:jc w:val="center"/>
            </w:pPr>
            <w:r>
              <w:t>2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pacing w:line="256" w:lineRule="exact"/>
              <w:ind w:left="8" w:right="-150"/>
              <w:jc w:val="center"/>
            </w:pPr>
            <w: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pacing w:line="256" w:lineRule="exact"/>
              <w:ind w:left="8" w:right="-150"/>
              <w:jc w:val="center"/>
            </w:pPr>
            <w:r>
              <w:t>4</w:t>
            </w:r>
          </w:p>
        </w:tc>
      </w:tr>
      <w:tr w:rsidR="003C3C81" w:rsidTr="003C3C81">
        <w:trPr>
          <w:trHeight w:val="63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(подпрограмма) 1 «Развитие дошкольного, общего и дополнительного образования</w:t>
            </w:r>
          </w:p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территории ЗАТО г. Радужный Владимирской области»</w:t>
            </w:r>
          </w:p>
        </w:tc>
      </w:tr>
      <w:tr w:rsidR="003C3C81" w:rsidTr="003C3C81">
        <w:trPr>
          <w:trHeight w:val="309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Standard"/>
              <w:jc w:val="center"/>
            </w:pPr>
            <w:r>
              <w:rPr>
                <w:b/>
                <w:b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3C3C81" w:rsidTr="003C3C81">
        <w:trPr>
          <w:trHeight w:val="513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rPr>
                <w:b/>
                <w:bCs/>
                <w:i/>
                <w:iCs/>
              </w:rPr>
              <w:t>1.1.</w:t>
            </w:r>
            <w:r>
              <w:rPr>
                <w:b/>
                <w:bCs/>
                <w:i/>
                <w:iCs/>
                <w:lang w:val="en-US"/>
              </w:rPr>
              <w:t>1.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</w:tr>
      <w:tr w:rsidR="003C3C81" w:rsidTr="003C3C81">
        <w:trPr>
          <w:trHeight w:val="551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pStyle w:val="TableParagraph"/>
              <w:snapToGrid w:val="0"/>
              <w:jc w:val="center"/>
            </w:pPr>
          </w:p>
        </w:tc>
        <w:tc>
          <w:tcPr>
            <w:tcW w:w="7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</w:t>
            </w:r>
          </w:p>
          <w:p w:rsidR="003C3C81" w:rsidRDefault="00C95B0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Владимирской области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Срок реализации 2024-2026 гг.</w:t>
            </w:r>
          </w:p>
        </w:tc>
      </w:tr>
      <w:tr w:rsidR="003C3C81" w:rsidTr="003C3C81">
        <w:trPr>
          <w:trHeight w:val="302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1.1.1.1.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Увеличение количества муниципальных общеобразовательных организаций, в которых будут проведены мероприятия по обеспечению деятельности советников директора по  воспитанию и взаимодействию с детскими общественными объединениями.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3C3C81" w:rsidTr="003C3C81">
        <w:trPr>
          <w:trHeight w:val="275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1.1.2.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 w:rsidR="003C3C81" w:rsidTr="003C3C81">
        <w:trPr>
          <w:trHeight w:val="275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pStyle w:val="TableParagraph"/>
              <w:snapToGrid w:val="0"/>
              <w:jc w:val="center"/>
            </w:pPr>
          </w:p>
        </w:tc>
        <w:tc>
          <w:tcPr>
            <w:tcW w:w="77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6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Срок реализации 2024-2026 гг.</w:t>
            </w:r>
          </w:p>
        </w:tc>
      </w:tr>
      <w:tr w:rsidR="003C3C81" w:rsidTr="003C3C81">
        <w:trPr>
          <w:trHeight w:val="2169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</w:pPr>
            <w:r>
              <w:t>1.1.2.1.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 (Субсидии на поддержку приоритетных направлений развития отрасли образования)</w:t>
            </w:r>
          </w:p>
        </w:tc>
        <w:tc>
          <w:tcPr>
            <w:tcW w:w="56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Средняя заработная плата педагогических работников муниципальных организаций дополнительного образования ежегодно составит не менее 100% от средней заработной платы учителей во Владимирской области.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 100%</w:t>
            </w:r>
          </w:p>
        </w:tc>
      </w:tr>
      <w:tr w:rsidR="003C3C81" w:rsidTr="003C3C81">
        <w:trPr>
          <w:trHeight w:val="2169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</w:pPr>
            <w:r>
              <w:lastRenderedPageBreak/>
              <w:t>1.1.2.2.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 (Субсидии на поддержку приоритетных направлений развития отрасли образования)</w:t>
            </w:r>
          </w:p>
        </w:tc>
        <w:tc>
          <w:tcPr>
            <w:tcW w:w="56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Увеличение количества муниципальных образовательных  организаций, в которых проведены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к началу учебного года и оздоровительных лагерей к летнему периоду.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Проведены мероприятия в муниципальных образовательных</w:t>
            </w:r>
          </w:p>
          <w:p w:rsidR="003C3C81" w:rsidRDefault="00C95B0E">
            <w:r>
              <w:t>организациях.</w:t>
            </w:r>
          </w:p>
        </w:tc>
      </w:tr>
      <w:tr w:rsidR="003C3C81" w:rsidTr="003C3C81">
        <w:trPr>
          <w:trHeight w:val="2169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1.1.2.3.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Увеличение доли педагогическим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Полный охват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категории.</w:t>
            </w:r>
          </w:p>
        </w:tc>
      </w:tr>
      <w:tr w:rsidR="003C3C81" w:rsidTr="003C3C81">
        <w:trPr>
          <w:trHeight w:val="1937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1.1.2.4.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Удовлетворенность населения  города качеством услуг в сфере дошкольного, общего образования.</w:t>
            </w:r>
          </w:p>
        </w:tc>
      </w:tr>
      <w:tr w:rsidR="003C3C81" w:rsidTr="003C3C81">
        <w:trPr>
          <w:trHeight w:val="394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1.2.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3C3C81" w:rsidTr="003C3C81">
        <w:trPr>
          <w:trHeight w:val="400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 w:rsidR="003C3C81" w:rsidTr="003C3C81">
        <w:trPr>
          <w:trHeight w:val="577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1.4.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«Развитие дошкольного, общего и дополнительного образования»</w:t>
            </w:r>
          </w:p>
        </w:tc>
      </w:tr>
      <w:tr w:rsidR="003C3C81" w:rsidTr="003C3C81">
        <w:trPr>
          <w:trHeight w:val="6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pStyle w:val="TableParagraph"/>
              <w:snapToGrid w:val="0"/>
              <w:jc w:val="center"/>
            </w:pPr>
          </w:p>
        </w:tc>
        <w:tc>
          <w:tcPr>
            <w:tcW w:w="10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overflowPunct w:val="0"/>
              <w:autoSpaceDE w:val="0"/>
              <w:ind w:lef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Срок реализации 2024-2026гг.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Развитие системы выявления и поддержки одаренных детей совершенствование воспитательной работы: организация и проведение городских мероприятий; участие в областных, региональных, всероссийских, международных конкурсах, фестивалях, смотрах, соревнованиях и др.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Создан комплекс условий и средств, направленных на совершенствование системы выявления, поддержки и развития одаренных детей, их</w:t>
            </w:r>
          </w:p>
          <w:p w:rsidR="003C3C81" w:rsidRDefault="00C95B0E">
            <w:r>
              <w:t>самореализации, профессионального самоопределения в соответствии со способностями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1.4.2.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Обеспечение деятельности муниципальных учреждений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Повышение доступности и качества  дошкольного, общего и дополнительного образования в муниципальном образовании ЗАТО г. Радужный Владимирской области</w:t>
            </w:r>
          </w:p>
          <w:p w:rsidR="003C3C81" w:rsidRDefault="003C3C81"/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Создание оптимальных условий для осуществления</w:t>
            </w:r>
          </w:p>
          <w:p w:rsidR="003C3C81" w:rsidRDefault="00C95B0E">
            <w:r>
              <w:t>образовательной деятельности, обеспечивающих</w:t>
            </w:r>
          </w:p>
          <w:p w:rsidR="003C3C81" w:rsidRDefault="00C95B0E">
            <w:r>
              <w:t>высокое качество предоставления образовательных услуг для всех участников образовательных</w:t>
            </w:r>
          </w:p>
          <w:p w:rsidR="003C3C81" w:rsidRDefault="00C95B0E">
            <w:r>
              <w:t>отношений</w:t>
            </w:r>
          </w:p>
          <w:p w:rsidR="003C3C81" w:rsidRDefault="003C3C81"/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1.4.3.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 поселках, относящихся к городским населенным пунктам)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Доля  работников  муниципальных</w:t>
            </w:r>
          </w:p>
          <w:p w:rsidR="003C3C81" w:rsidRDefault="00C95B0E">
            <w:r>
              <w:t>образовательных  организаций,</w:t>
            </w:r>
          </w:p>
          <w:p w:rsidR="003C3C81" w:rsidRDefault="00C95B0E">
            <w:r>
              <w:t>получивших  компенсацию  расходов  на</w:t>
            </w:r>
          </w:p>
          <w:p w:rsidR="003C3C81" w:rsidRDefault="00C95B0E">
            <w:r>
              <w:t>оплату жилых помещений, отопления и</w:t>
            </w:r>
          </w:p>
          <w:p w:rsidR="003C3C81" w:rsidRDefault="00C95B0E">
            <w:r>
              <w:t>освещения,  в  общей  численности</w:t>
            </w:r>
          </w:p>
          <w:p w:rsidR="003C3C81" w:rsidRDefault="00C95B0E">
            <w:r>
              <w:t>работников  муниципальных</w:t>
            </w:r>
          </w:p>
          <w:p w:rsidR="003C3C81" w:rsidRDefault="00C95B0E">
            <w:r>
              <w:t>образовательных организаций, имеющих</w:t>
            </w:r>
          </w:p>
          <w:p w:rsidR="003C3C81" w:rsidRDefault="00C95B0E">
            <w:r>
              <w:t>право  на  предоставление  компенсации</w:t>
            </w:r>
          </w:p>
          <w:p w:rsidR="003C3C81" w:rsidRDefault="00C95B0E">
            <w:r>
              <w:t>расходов  на  оплату  жилых  помещений,</w:t>
            </w:r>
          </w:p>
          <w:p w:rsidR="003C3C81" w:rsidRDefault="00C95B0E">
            <w:r>
              <w:t>отопления и освещения.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Сохранение компенсационных</w:t>
            </w:r>
          </w:p>
          <w:p w:rsidR="003C3C81" w:rsidRDefault="00C95B0E">
            <w:r>
              <w:t>расходов на оплату жилых</w:t>
            </w:r>
          </w:p>
          <w:p w:rsidR="003C3C81" w:rsidRDefault="00C95B0E">
            <w:r>
              <w:t>помещений, отопления и освещения.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1.4.4.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Увеличение доли  педагогических работников получающих компенсацию расходов на оплату жилых помещений и отопления , проживающим в муниципальных общежитиях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Привлечение учителей в муниципальные общеобразовательные учреждения города и их закрепления в условиях кадрового дефицита</w:t>
            </w:r>
          </w:p>
        </w:tc>
      </w:tr>
      <w:tr w:rsidR="003C3C81" w:rsidTr="003C3C81">
        <w:trPr>
          <w:trHeight w:val="387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1.4.5.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 xml:space="preserve">Социальная поддержка детей-инвалидов </w:t>
            </w:r>
            <w:r>
              <w:lastRenderedPageBreak/>
              <w:t>дошкольного возраста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lastRenderedPageBreak/>
              <w:t xml:space="preserve">Родителям (законным представителям) на </w:t>
            </w:r>
            <w:r>
              <w:lastRenderedPageBreak/>
              <w:t>социальную поддержку детей-инвалидов дошкольного возраста выплачивается ежемесячная денежная компенсация.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lastRenderedPageBreak/>
              <w:t xml:space="preserve">В целях социальной поддержки </w:t>
            </w:r>
            <w:r>
              <w:lastRenderedPageBreak/>
              <w:t>детей-инвалидов дошкольного возраста выплачивается ежемесячная денежная компенсация родителям в размере, установленным постановлением Губернатора области.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lastRenderedPageBreak/>
              <w:t>1.4.6.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  <w:p w:rsidR="003C3C81" w:rsidRDefault="003C3C81"/>
          <w:p w:rsidR="003C3C81" w:rsidRDefault="003C3C81"/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  <w:p w:rsidR="003C3C81" w:rsidRDefault="003C3C81"/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Обеспечена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  <w:p w:rsidR="003C3C81" w:rsidRDefault="003C3C81"/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1.4.7.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Удовлетворенность населения  города качеством услуг в сфере дошкольного, общего образования.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1.4.8.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Созданы условия для решения проблемы</w:t>
            </w:r>
          </w:p>
          <w:p w:rsidR="003C3C81" w:rsidRDefault="00C95B0E">
            <w:r>
              <w:t>приведения технического состояния зданий и</w:t>
            </w:r>
          </w:p>
          <w:p w:rsidR="003C3C81" w:rsidRDefault="00C95B0E">
            <w:r>
              <w:t>сооружений образовательных учреждений в соответствие с действующими нормами,</w:t>
            </w:r>
          </w:p>
          <w:p w:rsidR="003C3C81" w:rsidRDefault="00C95B0E">
            <w:r>
              <w:t>требованиями органов государственного надзора.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Обеспечено безаварийное функционирование</w:t>
            </w:r>
          </w:p>
          <w:p w:rsidR="003C3C81" w:rsidRDefault="00C95B0E">
            <w:r>
              <w:t>образовательных учреждений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Капитальные и текущие ремонты образовательных учреждений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jc w:val="center"/>
            </w:pPr>
            <w:r>
              <w:t>1.4.9.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Увеличено количество детей проживающих на</w:t>
            </w:r>
          </w:p>
          <w:p w:rsidR="003C3C81" w:rsidRDefault="00C95B0E">
            <w:r>
              <w:t>территории муниципалитета занимающихся по</w:t>
            </w:r>
          </w:p>
          <w:p w:rsidR="003C3C81" w:rsidRDefault="00C95B0E">
            <w:r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 w:rsidR="003C3C81" w:rsidRDefault="00C95B0E">
            <w:r>
              <w:t>дополнительного образования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Удельный вес детей в</w:t>
            </w:r>
          </w:p>
          <w:p w:rsidR="003C3C81" w:rsidRDefault="00C95B0E">
            <w:r>
              <w:t>возрасте от 5 до 18 лет,</w:t>
            </w:r>
          </w:p>
          <w:p w:rsidR="003C3C81" w:rsidRDefault="00C95B0E">
            <w:r>
              <w:t>охваченных программами</w:t>
            </w:r>
          </w:p>
          <w:p w:rsidR="003C3C81" w:rsidRDefault="00C95B0E">
            <w:r>
              <w:t>дополнительного образования от общего числа детей в возрасте от 5 до 18 лет.</w:t>
            </w:r>
          </w:p>
        </w:tc>
      </w:tr>
      <w:tr w:rsidR="003C3C81" w:rsidTr="003C3C81">
        <w:trPr>
          <w:trHeight w:val="475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1.5.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Структурные элементы, не входящие в направления (подпрограммы) отсутствуют.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Направление (подпрограмма) 2 « Выполнение управленческих функций, обеспечивающих стабильность работы подведомственных учреждений»</w:t>
            </w:r>
          </w:p>
          <w:p w:rsidR="003C3C81" w:rsidRDefault="003C3C81">
            <w:pPr>
              <w:jc w:val="center"/>
              <w:rPr>
                <w:b/>
                <w:bCs/>
                <w:i/>
              </w:rPr>
            </w:pP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2.1.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«отсутствуют</w:t>
            </w:r>
          </w:p>
          <w:p w:rsidR="003C3C81" w:rsidRDefault="003C3C81">
            <w:pPr>
              <w:jc w:val="center"/>
              <w:rPr>
                <w:b/>
                <w:i/>
              </w:rPr>
            </w:pP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2.2.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2.4.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C81" w:rsidRDefault="00C95B0E">
            <w:r>
              <w:t>Срок реализации 2024-2026гг.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</w:pPr>
            <w:r>
              <w:t>2.4.1.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Обеспечение деятельности (оказание услуг) муниципальных учреждений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Осуществление исполнительной и распорядительной деятельности муниципальных образовательных организаций, молодежной политики.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3C3C81" w:rsidTr="003C3C81">
        <w:trPr>
          <w:trHeight w:val="589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(подпрограмма) 3 «Совершенствование организации отдыха и оздоровления детей и подростков</w:t>
            </w:r>
          </w:p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 территории ЗАТО г. Радужный Владимирской области»</w:t>
            </w:r>
          </w:p>
        </w:tc>
      </w:tr>
      <w:tr w:rsidR="003C3C81" w:rsidTr="003C3C81">
        <w:trPr>
          <w:trHeight w:val="483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 w:rsidR="003C3C81" w:rsidTr="003C3C81">
        <w:trPr>
          <w:trHeight w:val="483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snapToGrid w:val="0"/>
              <w:jc w:val="center"/>
            </w:pP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 Радужный</w:t>
            </w:r>
          </w:p>
          <w:p w:rsidR="003C3C81" w:rsidRDefault="00C95B0E">
            <w:r>
              <w:t>Владимирской области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C81" w:rsidRDefault="00C95B0E">
            <w:r>
              <w:t>Срок реализации 2024-2026гг.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</w:pPr>
            <w:r>
              <w:t>3.1.1.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Мероприятия по организации отдыха детей в каникулярное время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Обеспечение досуга и занятости несовершеннолетних, обучающихся в каникулярное время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полноценного отдыха и оздоровления детей и подростков в каникулярное время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Ведомственный проект, отсутствует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«Совершенствование организации отдыха и оздоровления детей и подростков»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snapToGrid w:val="0"/>
              <w:jc w:val="center"/>
            </w:pP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C81" w:rsidRDefault="00C95B0E">
            <w:r>
              <w:t>Срок реализации 2024-2026гг.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</w:pPr>
            <w:r>
              <w:t>3.4.1.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санаторно-курортного лечения для часто болеющих детей и семей, нуждающихся в особой заботе государства, в санаториях «Мать и дитя» (Приобретение путевок)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Обеспечение семей нуждающихся в особой заботе государства путевками в санатории «Мать и дитя».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Удовлетворенность потребности населения в санаторно-курортном оздоровлении детей до 14 лет </w:t>
            </w:r>
            <w:r>
              <w:lastRenderedPageBreak/>
              <w:t>включительно.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</w:pPr>
            <w:r>
              <w:lastRenderedPageBreak/>
              <w:t>3.4.2.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отдыха и оздоровлением детей и подростков.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материально-технической базы, обеспечение безопасности жизни и здоровья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Повышение удовлетворенности населения услугами по организации отдыха и оздоровления детей и подростков.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Подпрограмма 4 «Обеспечение защиты прав интересов детей-сирот и детей, оставшихся без попечительства родителей</w:t>
            </w:r>
          </w:p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на  территории ЗАТО г. Радужный Владимирской области»</w:t>
            </w:r>
          </w:p>
          <w:p w:rsidR="003C3C81" w:rsidRDefault="003C3C81">
            <w:pPr>
              <w:jc w:val="center"/>
              <w:rPr>
                <w:b/>
              </w:rPr>
            </w:pP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 «Обеспечение защиты прав и интересов детей-сирот и детей,оставшихся без попечения родителей»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C81" w:rsidRDefault="00C95B0E">
            <w:r>
              <w:t>Срок реализации 2024-2026гг.</w:t>
            </w:r>
          </w:p>
        </w:tc>
      </w:tr>
      <w:tr w:rsidR="003C3C81" w:rsidTr="003C3C81">
        <w:trPr>
          <w:trHeight w:val="28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4.1.1.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Обеспечение защиты прав и интересов детей-сирот и детей, оставшихся без попечения  родителей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комплексной помощи семьям и       детям, оказавшимся в трудной жизненной ситуации.</w:t>
            </w:r>
          </w:p>
        </w:tc>
      </w:tr>
      <w:tr w:rsidR="003C3C81" w:rsidTr="003C3C81">
        <w:trPr>
          <w:trHeight w:val="406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3C3C81" w:rsidTr="003C3C81">
        <w:trPr>
          <w:trHeight w:val="406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</w:pPr>
            <w:r>
              <w:rPr>
                <w:b/>
                <w:bCs/>
              </w:rPr>
              <w:t>Ведомственный проект, отсутствует</w:t>
            </w:r>
          </w:p>
        </w:tc>
      </w:tr>
      <w:tr w:rsidR="003C3C81" w:rsidTr="003C3C81">
        <w:trPr>
          <w:trHeight w:val="406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4.5.</w:t>
            </w:r>
          </w:p>
        </w:tc>
        <w:tc>
          <w:tcPr>
            <w:tcW w:w="143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jc w:val="center"/>
            </w:pPr>
            <w:r>
              <w:rPr>
                <w:b/>
                <w:bCs/>
              </w:rPr>
              <w:t>Структурные элементы, не входящие в направления (подпрограммы) отсутствуют</w:t>
            </w:r>
          </w:p>
        </w:tc>
      </w:tr>
    </w:tbl>
    <w:p w:rsidR="003C3C81" w:rsidRDefault="003C3C81">
      <w:pPr>
        <w:pStyle w:val="Standard"/>
        <w:rPr>
          <w:b/>
          <w:bCs/>
        </w:rPr>
      </w:pPr>
    </w:p>
    <w:p w:rsidR="003C3C81" w:rsidRDefault="003C3C81">
      <w:pPr>
        <w:jc w:val="center"/>
        <w:rPr>
          <w:b/>
          <w:bCs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4. Финансовое обеспечение муниципальной программы.</w:t>
      </w:r>
    </w:p>
    <w:p w:rsidR="003C3C81" w:rsidRDefault="003C3C81">
      <w:pPr>
        <w:jc w:val="center"/>
        <w:rPr>
          <w:b/>
        </w:rPr>
      </w:pPr>
    </w:p>
    <w:tbl>
      <w:tblPr>
        <w:tblW w:w="15891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6"/>
        <w:gridCol w:w="3113"/>
        <w:gridCol w:w="1876"/>
        <w:gridCol w:w="1762"/>
        <w:gridCol w:w="1687"/>
        <w:gridCol w:w="1369"/>
        <w:gridCol w:w="1828"/>
      </w:tblGrid>
      <w:tr w:rsidR="003C3C81" w:rsidTr="003C3C81">
        <w:trPr>
          <w:trHeight w:val="275"/>
        </w:trPr>
        <w:tc>
          <w:tcPr>
            <w:tcW w:w="4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719"/>
              </w:tabs>
              <w:suppressAutoHyphens/>
              <w:ind w:left="331" w:right="327"/>
              <w:jc w:val="center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rPr>
                <w:rFonts w:eastAsia="Times New Roman"/>
                <w:color w:val="auto"/>
                <w:lang w:bidi="ar-SA"/>
              </w:rPr>
              <w:t>м</w:t>
            </w:r>
            <w:r>
              <w:t>униципал</w:t>
            </w:r>
            <w:r>
              <w:rPr>
                <w:spacing w:val="-6"/>
              </w:rPr>
              <w:t>ь</w:t>
            </w:r>
            <w:r>
              <w:t>н</w:t>
            </w:r>
            <w:r>
              <w:rPr>
                <w:spacing w:val="-1"/>
              </w:rPr>
              <w:t>о</w:t>
            </w:r>
            <w:r>
              <w:t>й программы, структурного</w:t>
            </w:r>
            <w:r>
              <w:rPr>
                <w:spacing w:val="-1"/>
              </w:rPr>
              <w:t xml:space="preserve"> </w:t>
            </w:r>
            <w:r>
              <w:t>элемента/</w:t>
            </w:r>
            <w:r>
              <w:rPr>
                <w:spacing w:val="-1"/>
              </w:rPr>
              <w:t xml:space="preserve"> </w:t>
            </w:r>
            <w:r>
              <w:t>источник финансирования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719"/>
              </w:tabs>
              <w:suppressAutoHyphens/>
              <w:ind w:left="331" w:right="327"/>
              <w:jc w:val="center"/>
            </w:pPr>
            <w:r>
              <w:t>ГРБС/</w:t>
            </w:r>
          </w:p>
          <w:p w:rsidR="003C3C81" w:rsidRDefault="00C95B0E">
            <w:pPr>
              <w:pStyle w:val="TableParagraph"/>
              <w:tabs>
                <w:tab w:val="left" w:pos="11719"/>
              </w:tabs>
              <w:suppressAutoHyphens/>
              <w:ind w:left="331" w:right="327"/>
              <w:jc w:val="center"/>
            </w:pPr>
            <w:r>
              <w:t>КБК</w:t>
            </w:r>
          </w:p>
        </w:tc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2975"/>
              </w:tabs>
              <w:suppressAutoHyphens/>
              <w:spacing w:line="256" w:lineRule="exact"/>
              <w:ind w:left="959"/>
              <w:jc w:val="center"/>
            </w:pPr>
            <w:r>
              <w:rPr>
                <w:spacing w:val="-1"/>
              </w:rPr>
              <w:t>Объем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финансового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обеспечения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годам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реализации,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тыс.</w:t>
            </w:r>
            <w:r>
              <w:rPr>
                <w:spacing w:val="-13"/>
              </w:rPr>
              <w:t xml:space="preserve"> </w:t>
            </w:r>
            <w:r>
              <w:t>рублей</w:t>
            </w:r>
          </w:p>
        </w:tc>
      </w:tr>
      <w:tr w:rsidR="003C3C81" w:rsidTr="003C3C81">
        <w:trPr>
          <w:trHeight w:val="541"/>
        </w:trPr>
        <w:tc>
          <w:tcPr>
            <w:tcW w:w="4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79"/>
              </w:tabs>
              <w:suppressAutoHyphens/>
              <w:spacing w:before="128"/>
              <w:ind w:left="11"/>
              <w:jc w:val="center"/>
            </w:pPr>
            <w:r>
              <w:t>2024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28"/>
              <w:jc w:val="center"/>
            </w:pPr>
            <w:r>
              <w:t>2025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77"/>
              </w:tabs>
              <w:suppressAutoHyphens/>
              <w:spacing w:before="128"/>
              <w:ind w:left="10"/>
              <w:jc w:val="center"/>
            </w:pPr>
            <w:r>
              <w:t>2026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28"/>
              <w:jc w:val="center"/>
            </w:pPr>
            <w:r>
              <w:t>2027-2030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28"/>
              <w:jc w:val="center"/>
            </w:pPr>
            <w:r>
              <w:t>Всего</w:t>
            </w:r>
          </w:p>
        </w:tc>
      </w:tr>
      <w:tr w:rsidR="003C3C81" w:rsidTr="003C3C81">
        <w:trPr>
          <w:trHeight w:val="282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line="260" w:lineRule="exact"/>
              <w:ind w:left="6"/>
              <w:jc w:val="center"/>
            </w:pPr>
            <w: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line="260" w:lineRule="exact"/>
              <w:ind w:left="6"/>
              <w:jc w:val="center"/>
            </w:pPr>
            <w: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60" w:lineRule="exact"/>
              <w:ind w:left="9"/>
              <w:jc w:val="center"/>
            </w:pPr>
            <w: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60" w:lineRule="exact"/>
              <w:ind w:left="9"/>
              <w:jc w:val="center"/>
            </w:pPr>
            <w: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9"/>
              </w:tabs>
              <w:suppressAutoHyphens/>
              <w:spacing w:line="260" w:lineRule="exact"/>
              <w:ind w:left="11"/>
              <w:jc w:val="center"/>
            </w:pPr>
            <w: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7"/>
              </w:tabs>
              <w:suppressAutoHyphens/>
              <w:spacing w:line="260" w:lineRule="exact"/>
              <w:ind w:left="10"/>
              <w:jc w:val="center"/>
            </w:pPr>
            <w:r>
              <w:t>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3"/>
              </w:tabs>
              <w:suppressAutoHyphens/>
              <w:spacing w:line="260" w:lineRule="exact"/>
              <w:ind w:left="3"/>
              <w:jc w:val="center"/>
            </w:pPr>
            <w:r>
              <w:t>7</w:t>
            </w:r>
          </w:p>
        </w:tc>
      </w:tr>
      <w:tr w:rsidR="003C3C81" w:rsidTr="003C3C81">
        <w:trPr>
          <w:trHeight w:val="527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Муниципальная программа «Развитие образования на территории ЗАТО г. Радужный Владимирской области»</w:t>
            </w:r>
          </w:p>
          <w:p w:rsidR="003C3C81" w:rsidRDefault="00C95B0E">
            <w:r>
              <w:t>(всего), 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410765,75900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401775,65800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393252,95800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</w:rPr>
            </w:pPr>
            <w:r>
              <w:rPr>
                <w:b/>
              </w:rPr>
              <w:t>1205794,37500</w:t>
            </w:r>
          </w:p>
        </w:tc>
      </w:tr>
      <w:tr w:rsidR="003C3C81" w:rsidTr="003C3C81">
        <w:trPr>
          <w:trHeight w:val="35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9047,30000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8732,50000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8217,20000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25997,00000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271"/>
              </w:tabs>
              <w:suppressAutoHyphens/>
              <w:snapToGrid w:val="0"/>
              <w:spacing w:line="264" w:lineRule="exact"/>
              <w:ind w:left="107" w:right="-97"/>
              <w:rPr>
                <w:iCs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234633,86400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231605,26400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223845,26400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690084,39200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271"/>
              </w:tabs>
              <w:suppressAutoHyphens/>
              <w:snapToGrid w:val="0"/>
              <w:spacing w:line="264" w:lineRule="exact"/>
              <w:ind w:left="107" w:right="-97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167084,59500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161437,89400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161190,49400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489712,98300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271"/>
              </w:tabs>
              <w:suppressAutoHyphens/>
              <w:snapToGrid w:val="0"/>
              <w:spacing w:line="264" w:lineRule="exact"/>
              <w:ind w:left="107" w:right="-97"/>
              <w:rPr>
                <w:spacing w:val="-2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525,90000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525,90000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1051,80000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7700702151ЕВ179Л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515,30000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515,30000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1030,60000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10,60000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10,60000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21,200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</w:t>
            </w:r>
            <w:r>
              <w:rPr>
                <w:b/>
                <w:bCs/>
                <w:i/>
                <w:iCs/>
              </w:rPr>
              <w:lastRenderedPageBreak/>
              <w:t>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  <w:i/>
                <w:iCs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23647,42200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23289,82200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15293,02200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62230,26600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8532,00000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8217,20000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8217,20000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24966,40000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13490,91400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13469,51400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5720,11400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32680,54200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1624,50800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1603,10800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1355,70800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4583,32400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7858,62200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7858,62200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5955,22200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21672,46600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6815,81400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6815,81400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5159,81400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18791,44200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1042,80800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1042,80800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795,40800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2881,02400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1.1. Мероприятия по организации отдыха детей в каникулярное время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2825,96800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2825,96800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2825,96800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8477,90400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700709153017147И</w:t>
            </w:r>
          </w:p>
          <w:p w:rsidR="003C3C81" w:rsidRDefault="00C95B0E">
            <w:r>
              <w:t>7700709153017147Л</w:t>
            </w:r>
          </w:p>
          <w:p w:rsidR="003C3C81" w:rsidRDefault="00C95B0E">
            <w:r>
              <w:t>7700709153017147Ц</w:t>
            </w:r>
          </w:p>
          <w:p w:rsidR="003C3C81" w:rsidRDefault="00C95B0E">
            <w:r>
              <w:t>7700709153037147Ц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465,31400</w:t>
            </w:r>
          </w:p>
          <w:p w:rsidR="003C3C81" w:rsidRDefault="00C95B0E">
            <w:pPr>
              <w:jc w:val="center"/>
            </w:pPr>
            <w:r>
              <w:t>220,00000</w:t>
            </w:r>
          </w:p>
          <w:p w:rsidR="003C3C81" w:rsidRDefault="00C95B0E">
            <w:pPr>
              <w:jc w:val="center"/>
            </w:pPr>
            <w:r>
              <w:t>762,00000</w:t>
            </w:r>
          </w:p>
          <w:p w:rsidR="003C3C81" w:rsidRDefault="00C95B0E">
            <w:pPr>
              <w:jc w:val="center"/>
            </w:pPr>
            <w:r>
              <w:t>1010,00000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465,31400</w:t>
            </w:r>
          </w:p>
          <w:p w:rsidR="003C3C81" w:rsidRDefault="00C95B0E">
            <w:pPr>
              <w:jc w:val="center"/>
            </w:pPr>
            <w:r>
              <w:t>220,00000</w:t>
            </w:r>
          </w:p>
          <w:p w:rsidR="003C3C81" w:rsidRDefault="00C95B0E">
            <w:pPr>
              <w:jc w:val="center"/>
            </w:pPr>
            <w:r>
              <w:t>762,00000</w:t>
            </w:r>
          </w:p>
          <w:p w:rsidR="003C3C81" w:rsidRDefault="00C95B0E">
            <w:pPr>
              <w:jc w:val="center"/>
            </w:pPr>
            <w:r>
              <w:t>1010,00000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465,31400</w:t>
            </w:r>
          </w:p>
          <w:p w:rsidR="003C3C81" w:rsidRDefault="00C95B0E">
            <w:pPr>
              <w:jc w:val="center"/>
            </w:pPr>
            <w:r>
              <w:t>220,00000</w:t>
            </w:r>
          </w:p>
          <w:p w:rsidR="003C3C81" w:rsidRDefault="00C95B0E">
            <w:pPr>
              <w:jc w:val="center"/>
            </w:pPr>
            <w:r>
              <w:t>762,00000</w:t>
            </w:r>
          </w:p>
          <w:p w:rsidR="003C3C81" w:rsidRDefault="00C95B0E">
            <w:pPr>
              <w:jc w:val="center"/>
            </w:pPr>
            <w:r>
              <w:t>1010,00000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1395,94200</w:t>
            </w:r>
          </w:p>
          <w:p w:rsidR="003C3C81" w:rsidRDefault="00C95B0E">
            <w:pPr>
              <w:jc w:val="center"/>
            </w:pPr>
            <w:r>
              <w:t>660,00000</w:t>
            </w:r>
          </w:p>
          <w:p w:rsidR="003C3C81" w:rsidRDefault="00C95B0E">
            <w:pPr>
              <w:jc w:val="center"/>
            </w:pPr>
            <w:r>
              <w:t>2286,00000</w:t>
            </w:r>
          </w:p>
          <w:p w:rsidR="003C3C81" w:rsidRDefault="00C95B0E">
            <w:pPr>
              <w:jc w:val="center"/>
            </w:pPr>
            <w:r>
              <w:t>3030,00000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770070915301S147И</w:t>
            </w:r>
          </w:p>
          <w:p w:rsidR="003C3C81" w:rsidRDefault="00C95B0E">
            <w:r>
              <w:t>770070915301S147Л</w:t>
            </w:r>
          </w:p>
          <w:p w:rsidR="003C3C81" w:rsidRDefault="00C95B0E">
            <w:r>
              <w:t>770070915301S147Ц</w:t>
            </w:r>
          </w:p>
          <w:p w:rsidR="003C3C81" w:rsidRDefault="00C95B0E">
            <w:r>
              <w:t>770070915303S147Ц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69,52700</w:t>
            </w:r>
          </w:p>
          <w:p w:rsidR="003C3C81" w:rsidRDefault="00C95B0E">
            <w:pPr>
              <w:jc w:val="center"/>
            </w:pPr>
            <w:r>
              <w:t>34,32700</w:t>
            </w:r>
          </w:p>
          <w:p w:rsidR="003C3C81" w:rsidRDefault="00C95B0E">
            <w:pPr>
              <w:jc w:val="center"/>
            </w:pPr>
            <w:r>
              <w:t>113,90000</w:t>
            </w:r>
          </w:p>
          <w:p w:rsidR="003C3C81" w:rsidRDefault="00C95B0E">
            <w:pPr>
              <w:jc w:val="center"/>
            </w:pPr>
            <w:r>
              <w:t>150,90000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69,52700</w:t>
            </w:r>
          </w:p>
          <w:p w:rsidR="003C3C81" w:rsidRDefault="00C95B0E">
            <w:pPr>
              <w:jc w:val="center"/>
            </w:pPr>
            <w:r>
              <w:t>34,32700</w:t>
            </w:r>
          </w:p>
          <w:p w:rsidR="003C3C81" w:rsidRDefault="00C95B0E">
            <w:pPr>
              <w:jc w:val="center"/>
            </w:pPr>
            <w:r>
              <w:t>113,90000</w:t>
            </w:r>
          </w:p>
          <w:p w:rsidR="003C3C81" w:rsidRDefault="00C95B0E">
            <w:pPr>
              <w:jc w:val="center"/>
            </w:pPr>
            <w:r>
              <w:t>150,90000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69,52700</w:t>
            </w:r>
          </w:p>
          <w:p w:rsidR="003C3C81" w:rsidRDefault="00C95B0E">
            <w:pPr>
              <w:jc w:val="center"/>
            </w:pPr>
            <w:r>
              <w:t>34,32700</w:t>
            </w:r>
          </w:p>
          <w:p w:rsidR="003C3C81" w:rsidRDefault="00C95B0E">
            <w:pPr>
              <w:jc w:val="center"/>
            </w:pPr>
            <w:r>
              <w:t>113,90000</w:t>
            </w:r>
          </w:p>
          <w:p w:rsidR="003C3C81" w:rsidRDefault="00C95B0E">
            <w:pPr>
              <w:jc w:val="center"/>
            </w:pPr>
            <w:r>
              <w:t>150,90000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208,58100</w:t>
            </w:r>
          </w:p>
          <w:p w:rsidR="003C3C81" w:rsidRDefault="00C95B0E">
            <w:pPr>
              <w:jc w:val="center"/>
            </w:pPr>
            <w:r>
              <w:t>102,98100</w:t>
            </w:r>
          </w:p>
          <w:p w:rsidR="003C3C81" w:rsidRDefault="00C95B0E">
            <w:pPr>
              <w:jc w:val="center"/>
            </w:pPr>
            <w:r>
              <w:t>341,70000</w:t>
            </w:r>
          </w:p>
          <w:p w:rsidR="003C3C81" w:rsidRDefault="00C95B0E">
            <w:pPr>
              <w:jc w:val="center"/>
            </w:pPr>
            <w:r>
              <w:t>452,70000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</w:t>
            </w:r>
            <w:r>
              <w:rPr>
                <w:b/>
                <w:bCs/>
              </w:rPr>
              <w:lastRenderedPageBreak/>
              <w:t>области. (Субсидии на поддержку приоритетных направлений развития отрасли образования), 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1979,85400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1979,85400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1979,85400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5939,56200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7700703151037147Ц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1702,50000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1702,50000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1702,50000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5107,50000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770070315103S147Ц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277,35400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277,35400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277,35400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832,06200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 (Субсидии на поддержку приоритетных направлений развития отрасли образования)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3052,80000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3052,80000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1149,40000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7255,00000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3C3C81">
            <w:pPr>
              <w:jc w:val="center"/>
            </w:pP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7700701151027147Г</w:t>
            </w:r>
          </w:p>
          <w:p w:rsidR="003C3C81" w:rsidRDefault="00C95B0E">
            <w:r>
              <w:t>770070115127147Б</w:t>
            </w:r>
          </w:p>
          <w:p w:rsidR="003C3C81" w:rsidRDefault="00C95B0E">
            <w:r>
              <w:t>7700702151027147И</w:t>
            </w:r>
          </w:p>
          <w:p w:rsidR="003C3C81" w:rsidRDefault="00C95B0E">
            <w:r>
              <w:t>7700702151027147Л</w:t>
            </w:r>
          </w:p>
          <w:p w:rsidR="003C3C81" w:rsidRDefault="00C95B0E">
            <w:r>
              <w:t>7700709153037147Ц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575,00000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1081,00000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1000,00000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575,00000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1081,00000</w:t>
            </w:r>
          </w:p>
          <w:p w:rsidR="003C3C81" w:rsidRDefault="00C95B0E">
            <w:pPr>
              <w:jc w:val="center"/>
            </w:pPr>
            <w:r>
              <w:t>1000,00000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1000,00000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575,00000</w:t>
            </w:r>
          </w:p>
          <w:p w:rsidR="003C3C81" w:rsidRDefault="00C95B0E">
            <w:pPr>
              <w:jc w:val="center"/>
            </w:pPr>
            <w:r>
              <w:t>575,00000</w:t>
            </w:r>
          </w:p>
          <w:p w:rsidR="003C3C81" w:rsidRDefault="00C95B0E">
            <w:pPr>
              <w:jc w:val="center"/>
            </w:pPr>
            <w:r>
              <w:t>1081,00000</w:t>
            </w:r>
          </w:p>
          <w:p w:rsidR="003C3C81" w:rsidRDefault="00C95B0E">
            <w:pPr>
              <w:jc w:val="center"/>
            </w:pPr>
            <w:r>
              <w:t>1081,00000</w:t>
            </w:r>
          </w:p>
          <w:p w:rsidR="003C3C81" w:rsidRDefault="00C95B0E">
            <w:pPr>
              <w:jc w:val="center"/>
            </w:pPr>
            <w:r>
              <w:t>3000,00000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Pr="00882571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770070115102S147</w:t>
            </w:r>
            <w:r>
              <w:t>Б</w:t>
            </w:r>
          </w:p>
          <w:p w:rsidR="003C3C81" w:rsidRPr="00882571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770070115102S147</w:t>
            </w:r>
            <w:r>
              <w:t>Г</w:t>
            </w:r>
          </w:p>
          <w:p w:rsidR="003C3C81" w:rsidRPr="00882571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77007021512S147</w:t>
            </w:r>
            <w:r>
              <w:t>И</w:t>
            </w:r>
          </w:p>
          <w:p w:rsidR="003C3C81" w:rsidRPr="00882571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770070215102S147</w:t>
            </w:r>
            <w:r>
              <w:t>Л</w:t>
            </w:r>
          </w:p>
          <w:p w:rsidR="003C3C81" w:rsidRPr="00882571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770070915303S147</w:t>
            </w:r>
            <w:r>
              <w:t>Ц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85,90000</w:t>
            </w:r>
          </w:p>
          <w:p w:rsidR="003C3C81" w:rsidRDefault="00C95B0E">
            <w:pPr>
              <w:jc w:val="center"/>
            </w:pPr>
            <w:r>
              <w:t>161,50000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149,40000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85,90000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161,50000</w:t>
            </w:r>
          </w:p>
          <w:p w:rsidR="003C3C81" w:rsidRDefault="00C95B0E">
            <w:pPr>
              <w:jc w:val="center"/>
            </w:pPr>
            <w:r>
              <w:t>149,40000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149,40000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85,90000</w:t>
            </w:r>
          </w:p>
          <w:p w:rsidR="003C3C81" w:rsidRDefault="00C95B0E">
            <w:pPr>
              <w:jc w:val="center"/>
            </w:pPr>
            <w:r>
              <w:t>85,90000</w:t>
            </w:r>
          </w:p>
          <w:p w:rsidR="003C3C81" w:rsidRDefault="00C95B0E">
            <w:pPr>
              <w:jc w:val="center"/>
            </w:pPr>
            <w:r>
              <w:t>161,50000</w:t>
            </w:r>
          </w:p>
          <w:p w:rsidR="003C3C81" w:rsidRDefault="00C95B0E">
            <w:pPr>
              <w:jc w:val="center"/>
            </w:pPr>
            <w:r>
              <w:t>161,50000</w:t>
            </w:r>
          </w:p>
          <w:p w:rsidR="003C3C81" w:rsidRDefault="00C95B0E">
            <w:pPr>
              <w:jc w:val="center"/>
            </w:pPr>
            <w:r>
              <w:t>448,20000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</w:t>
            </w:r>
            <w:r>
              <w:rPr>
                <w:lang w:val="en-US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2.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6093,400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6093,400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12186,800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7700702151И353031</w:t>
            </w:r>
          </w:p>
          <w:p w:rsidR="003C3C81" w:rsidRDefault="00C9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7700702151Л353031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2863,900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3229,500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2863,900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3229,500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0,00000 0,00000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00000 0,00000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5727,800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6459,000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3. Организация бесплатного горячего питания обучающихся, получающих   начальное  общее образование в муниципальных образовательных организациях  (всего),</w:t>
            </w:r>
          </w:p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9695,400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9337,800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9337,800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28371,000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7700702152ИL3041</w:t>
            </w:r>
          </w:p>
          <w:p w:rsidR="003C3C81" w:rsidRDefault="00C95B0E">
            <w:r>
              <w:t>7700702152ЛL3041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4286,300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4245,700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4142,900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4074,300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4142,900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4074,300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12572,100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12394,300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7700702152ИL3041</w:t>
            </w:r>
          </w:p>
          <w:p w:rsidR="003C3C81" w:rsidRDefault="00C95B0E">
            <w:r>
              <w:t>7700702152ЛL3041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292,600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289,100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857,600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844,700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7700702152ИL3041</w:t>
            </w:r>
          </w:p>
          <w:p w:rsidR="003C3C81" w:rsidRDefault="00C95B0E">
            <w:r>
              <w:t>7700702152ЛL3041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292,600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289,100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857,600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844,700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342705,539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335673,938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335673,938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0,</w:t>
            </w:r>
            <w:r>
              <w:rPr>
                <w:b/>
                <w:bCs/>
                <w:i/>
                <w:iCs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1014053,415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202011,650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200508,050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200508,050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603027,750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140693,889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135165,888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135165,888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411025,665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340,461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340,461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770-0709-1510120220-244</w:t>
            </w:r>
          </w:p>
          <w:p w:rsidR="003C3C81" w:rsidRDefault="003C3C81"/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290,461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290,461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1.1. «Единовременные персональные стипендии отличникам учебы»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770-0709-1510120220-350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2. «Обеспечение функционирования программных комплексов ,используемых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221,200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221,200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221,200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636,600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7700703-151012Ц220-612</w:t>
            </w:r>
          </w:p>
          <w:p w:rsidR="003C3C81" w:rsidRDefault="00C95B0E">
            <w:r>
              <w:t>7700701-151012Б220-612</w:t>
            </w:r>
          </w:p>
          <w:p w:rsidR="003C3C81" w:rsidRDefault="00C95B0E">
            <w:r>
              <w:t>7700701-151012Г220-612</w:t>
            </w:r>
          </w:p>
          <w:p w:rsidR="003C3C81" w:rsidRDefault="00C95B0E">
            <w:r>
              <w:t>7700701-151012Д220-612</w:t>
            </w:r>
          </w:p>
          <w:p w:rsidR="003C3C81" w:rsidRDefault="00C95B0E">
            <w:r>
              <w:t>7700702-151012И220-612</w:t>
            </w:r>
          </w:p>
          <w:p w:rsidR="003C3C81" w:rsidRDefault="00C95B0E">
            <w:r>
              <w:t>7700702-151012Л220-612</w:t>
            </w:r>
          </w:p>
          <w:p w:rsidR="003C3C81" w:rsidRDefault="003C3C81"/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35,480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38,890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38,890</w:t>
            </w:r>
            <w:r>
              <w:rPr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35,480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38,890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38,890</w:t>
            </w:r>
            <w:r>
              <w:rPr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35,480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35,980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38,890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38,890</w:t>
            </w:r>
            <w:r>
              <w:rPr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106,440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107,940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107,940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107,940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116,670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116,670</w:t>
            </w:r>
            <w:r>
              <w:rPr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«Предоставление мер социальной </w:t>
            </w:r>
            <w:r>
              <w:rPr>
                <w:b/>
                <w:bCs/>
              </w:rPr>
              <w:lastRenderedPageBreak/>
              <w:t>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 поселках, относящихся к городским населенным пунктам)»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308,800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308,800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308,800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926,400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77007091510570590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308,800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308,800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308,800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926,400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198,000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198,000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770-0709-1510110100-321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198,000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198,000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3682,070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3099,430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3099,430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</w:t>
            </w:r>
            <w:r>
              <w:rPr>
                <w:b/>
                <w:b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9880,93</w:t>
            </w:r>
            <w:r>
              <w:rPr>
                <w:b/>
                <w:bCs/>
                <w:lang w:val="en-US"/>
              </w:rPr>
              <w:t>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3682,070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3099,430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3099,430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9880,93</w:t>
            </w:r>
            <w:r>
              <w:rPr>
                <w:lang w:val="en-US"/>
              </w:rPr>
              <w:t>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5.1. Обеспечение лицензионных</w:t>
            </w:r>
          </w:p>
          <w:p w:rsidR="003C3C81" w:rsidRDefault="00C95B0E">
            <w: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3682,070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3099,430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3099,430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9880,93</w:t>
            </w:r>
            <w:r>
              <w:rPr>
                <w:lang w:val="en-US"/>
              </w:rPr>
              <w:t>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7700-701-151022Г224-612</w:t>
            </w:r>
          </w:p>
          <w:p w:rsidR="003C3C81" w:rsidRDefault="00C95B0E">
            <w:r>
              <w:t>770-0702-151022И224-612</w:t>
            </w:r>
          </w:p>
          <w:p w:rsidR="003C3C81" w:rsidRDefault="00C95B0E">
            <w:r>
              <w:t>770-0702-151022Л224-612</w:t>
            </w:r>
          </w:p>
          <w:p w:rsidR="003C3C81" w:rsidRDefault="00C95B0E">
            <w:r>
              <w:t>770-0703-151022Ц224-612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462,470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679,840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1957,120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582,640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462,470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679,840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1957,120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462,470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679,840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1957,120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1387,410</w:t>
            </w:r>
          </w:p>
          <w:p w:rsidR="003C3C81" w:rsidRDefault="00C95B0E">
            <w:pPr>
              <w:jc w:val="center"/>
            </w:pPr>
            <w:r>
              <w:t>2039,520</w:t>
            </w:r>
          </w:p>
          <w:p w:rsidR="003C3C81" w:rsidRDefault="00C95B0E">
            <w:pPr>
              <w:jc w:val="center"/>
            </w:pPr>
            <w:r>
              <w:t>5871,360</w:t>
            </w:r>
          </w:p>
          <w:p w:rsidR="003C3C81" w:rsidRDefault="00C95B0E">
            <w:pPr>
              <w:jc w:val="center"/>
            </w:pPr>
            <w:r>
              <w:t>582,640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450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6. «Выполнение  функций муниципального  задания»: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277666,475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277360,275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277360,276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832387,025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528735,450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101421,325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303651,575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6.1. Обеспечение деятельности</w:t>
            </w:r>
          </w:p>
          <w:p w:rsidR="003C3C81" w:rsidRDefault="00C95B0E">
            <w:r>
              <w:t>(оказание услуг) муниципальных учреждений (содержание, заработная плата)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97417,925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299648,175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770-0701-151030Б590-611</w:t>
            </w:r>
          </w:p>
          <w:p w:rsidR="003C3C81" w:rsidRDefault="00C95B0E">
            <w:r>
              <w:t>770-0701-151030Б592-611</w:t>
            </w:r>
          </w:p>
          <w:p w:rsidR="003C3C81" w:rsidRDefault="00C95B0E">
            <w:r>
              <w:t>770-0701-151030Г590-611</w:t>
            </w:r>
          </w:p>
          <w:p w:rsidR="003C3C81" w:rsidRDefault="00C95B0E">
            <w:r>
              <w:t>770-0701-151030Г592-611</w:t>
            </w:r>
          </w:p>
          <w:p w:rsidR="003C3C81" w:rsidRDefault="00C95B0E">
            <w:r>
              <w:t>770-0701-151030Д590-611</w:t>
            </w:r>
          </w:p>
          <w:p w:rsidR="003C3C81" w:rsidRDefault="00C95B0E">
            <w:r>
              <w:t>770-0701-151030Д592-611</w:t>
            </w:r>
          </w:p>
          <w:p w:rsidR="003C3C81" w:rsidRDefault="00C95B0E">
            <w:r>
              <w:t>770-0702-151030И590-611</w:t>
            </w:r>
          </w:p>
          <w:p w:rsidR="003C3C81" w:rsidRDefault="00C95B0E">
            <w:r>
              <w:t>770-0702-151030Л590-611</w:t>
            </w:r>
          </w:p>
          <w:p w:rsidR="003C3C81" w:rsidRDefault="00C95B0E">
            <w:r>
              <w:t>770-0703-151030Ц590-611</w:t>
            </w:r>
          </w:p>
          <w:p w:rsidR="003C3C81" w:rsidRDefault="00C95B0E">
            <w:r>
              <w:t>770-0703-151030Ц591-611</w:t>
            </w:r>
          </w:p>
          <w:p w:rsidR="003C3C81" w:rsidRDefault="00C95B0E">
            <w:r>
              <w:t>770-0703-151030Ц592-611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5446,520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8780,099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7898,040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20388,262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8097,950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10288,221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7962,780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9020,590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3852,928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6625,532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9057,003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5446,520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8780,099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7898,040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20388,262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8097,950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10288,221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7962,780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9020,590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5183,920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8178,356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9870,387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5446,520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8780,099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7898,040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20388,262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8097,950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10288,221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7962,780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9020,590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5183,920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8178,356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9870,387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16339,56</w:t>
            </w:r>
            <w:r>
              <w:rPr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t>26340,297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23694,12</w:t>
            </w:r>
            <w:r>
              <w:rPr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t>61164,786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24293,850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30864,663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23888,34</w:t>
            </w:r>
            <w:r>
              <w:rPr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t>27061,770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14220,768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22982,244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28797,777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>
              <w:lastRenderedPageBreak/>
              <w:t>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528735,450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770-0701-1510371833-611</w:t>
            </w:r>
          </w:p>
          <w:p w:rsidR="003C3C81" w:rsidRDefault="00C95B0E">
            <w:r>
              <w:t>770-0701-1510371835-611</w:t>
            </w:r>
          </w:p>
          <w:p w:rsidR="003C3C81" w:rsidRDefault="00C95B0E">
            <w:r>
              <w:t>770-0701-1510371836-611</w:t>
            </w:r>
          </w:p>
          <w:p w:rsidR="003C3C81" w:rsidRDefault="00C95B0E">
            <w:r>
              <w:t>770-0701-151037183Б-611</w:t>
            </w:r>
          </w:p>
          <w:p w:rsidR="003C3C81" w:rsidRDefault="00C95B0E">
            <w:r>
              <w:t>770-0701-151037183Г-611</w:t>
            </w:r>
          </w:p>
          <w:p w:rsidR="003C3C81" w:rsidRDefault="00C95B0E">
            <w:r>
              <w:t>770-0701-151037183Д-611</w:t>
            </w:r>
          </w:p>
          <w:p w:rsidR="003C3C81" w:rsidRDefault="00C95B0E">
            <w:r>
              <w:t>770-0702-1510371831-611</w:t>
            </w:r>
          </w:p>
          <w:p w:rsidR="003C3C81" w:rsidRDefault="00C95B0E">
            <w:r>
              <w:t>770-0702-1510371832-611</w:t>
            </w:r>
          </w:p>
          <w:p w:rsidR="003C3C81" w:rsidRDefault="00C95B0E">
            <w:r>
              <w:t>770-0702-151037183И-611</w:t>
            </w:r>
          </w:p>
          <w:p w:rsidR="003C3C81" w:rsidRDefault="00C95B0E">
            <w:r>
              <w:t>770-0702-151037183Л-611</w:t>
            </w:r>
          </w:p>
          <w:p w:rsidR="003C3C81" w:rsidRDefault="003C3C81"/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14128,400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33650,100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15693,500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421,500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1004,200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468,000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50786,000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55290,950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2340,000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2462,500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14128,400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33650,100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15693,500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421,500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1004,200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468,000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50786,000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55290,950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2340,000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2462,500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14128,400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33650,100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15693,500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421,500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1004,200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468,000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50786,000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55290,950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2340,000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2462,500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42385,200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100950,3</w:t>
            </w:r>
            <w:r>
              <w:rPr>
                <w:lang w:val="en-US"/>
              </w:rPr>
              <w:t>0000</w:t>
            </w:r>
          </w:p>
          <w:p w:rsidR="003C3C81" w:rsidRDefault="00C95B0E">
            <w:pPr>
              <w:jc w:val="center"/>
            </w:pPr>
            <w:r>
              <w:t>47080,500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1264,500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3012,600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1404,000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152358,000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165872,850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7020,000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7387,500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 за исключением дополнительных предпрофессиональных программ в области искусств)»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4003,400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4003,400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770-0703-151060Ц591-614</w:t>
            </w:r>
          </w:p>
          <w:p w:rsidR="003C3C81" w:rsidRDefault="00C95B0E">
            <w:r>
              <w:t>770-0703-151060Ц592-614</w:t>
            </w:r>
          </w:p>
          <w:p w:rsidR="003C3C81" w:rsidRDefault="00C95B0E">
            <w:r>
              <w:t>770-0703-151060Ц590-614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1681,428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880,748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1441,224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1681,428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880,748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1441,224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213,800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213,800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213,800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641,400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770 1003 1510570540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213,800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213,800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213,800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641,400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70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6123,200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6123,200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6123,200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18369,600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770 1004 1510570560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6123,200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6123,200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6123,200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18369,600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9.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6061,235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6061,235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6061,235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18183,705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613"/>
              </w:tabs>
              <w:suppressAutoHyphens/>
              <w:ind w:left="278"/>
            </w:pPr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613"/>
              </w:tabs>
              <w:suppressAutoHyphens/>
              <w:spacing w:line="273" w:lineRule="exact"/>
              <w:ind w:left="278"/>
            </w:pPr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770-0701-152022Б220-612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770-0701-152022Г220-612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770-0701-152022Д220-612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770-0702-152012И220-612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770-0702-152012Л220-612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602,688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1489,625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754,358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1502,568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1711,996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602,688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1489,625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754,358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1502,568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1711,996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602,688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1489,625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754,358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1502,568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1711,996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1808,064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4468,875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2263,074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4507,704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5135,988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ind w:left="278"/>
            </w:pPr>
            <w:r>
              <w:rPr>
                <w:spacing w:val="-2"/>
              </w:rPr>
              <w:t>Внебюджетные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17438,227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17438,227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17438,227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0,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52314,681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52314,681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1. Обеспечение деятельности </w:t>
            </w:r>
            <w:r>
              <w:lastRenderedPageBreak/>
              <w:t>(оказания услуг) муниципальных учреждений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52314,681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770-0709-1510400590-111</w:t>
            </w:r>
          </w:p>
          <w:p w:rsidR="003C3C81" w:rsidRDefault="00C95B0E">
            <w:r>
              <w:t>770-0709-1510400590-119</w:t>
            </w:r>
          </w:p>
          <w:p w:rsidR="003C3C81" w:rsidRDefault="00C95B0E">
            <w:r>
              <w:t>770-0709-9990000110-121</w:t>
            </w:r>
          </w:p>
          <w:p w:rsidR="003C3C81" w:rsidRDefault="00C95B0E">
            <w:r>
              <w:t>770-0709-9900000110-129</w:t>
            </w:r>
          </w:p>
          <w:p w:rsidR="003C3C81" w:rsidRDefault="00C95B0E">
            <w:r>
              <w:t>770-0709-1510400590-244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10440,045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3152,894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2459,430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742,748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643,110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10440,045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3152,894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2459,430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742,748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643,110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10440,045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3152,894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2459,430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742,748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643,110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31320,135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9458,682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7378,29</w:t>
            </w:r>
            <w:r>
              <w:rPr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t>2228,244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1929,33</w:t>
            </w:r>
            <w:r>
              <w:rPr>
                <w:lang w:val="en-US"/>
              </w:rPr>
              <w:t>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7327,971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7230,671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7230,671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0,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21789,313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480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7327,971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7230,671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7230,671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21789,313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444,100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444,100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444,100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1332,300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770-0709-153012И220-612</w:t>
            </w:r>
          </w:p>
          <w:p w:rsidR="003C3C81" w:rsidRDefault="00C95B0E">
            <w:r>
              <w:t>770-0709-153012Л220-612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258,094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186,006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258,094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186,006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258,094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186,006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774,282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558,018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2. «Организация отдыха и оздоровление детей в загородном лагере»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20359,713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20359,713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2.1. Расходы на обеспечение деятельности (оказания услуг) детского оздоровительного  </w:t>
            </w:r>
            <w:r>
              <w:lastRenderedPageBreak/>
              <w:t>загородного лагеря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3599,139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3599,139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3599,139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10797,417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770-0709-153030Ц590-611</w:t>
            </w:r>
          </w:p>
          <w:p w:rsidR="003C3C81" w:rsidRDefault="00C95B0E">
            <w:r>
              <w:t>770-0709-153030Ц592-611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1211,690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2387,449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1211,690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2387,449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1211,690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2387,449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3635,07</w:t>
            </w:r>
            <w:r>
              <w:rPr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t>7162,347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2.2. Расходы на проведение оздоровительной кампании  (путевка)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3187,432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3187,432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3187,432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9562,296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770-0709-153030К590-611</w:t>
            </w:r>
          </w:p>
          <w:p w:rsidR="003C3C81" w:rsidRDefault="00C95B0E">
            <w:r>
              <w:t>770-0709-153030К592-611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729,940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2457,492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729,940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2457,492</w:t>
            </w:r>
            <w:r>
              <w:rPr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729,940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2457,492</w:t>
            </w:r>
            <w:r>
              <w:rPr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2189,82</w:t>
            </w:r>
            <w:r>
              <w:rPr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t>7372,476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3. Организация санаторно- курортного лечения для часто болеющих детей и семей, нуждающихся в особой заботе государства, в санаториях "Мать и дитя" (приобретение путевок)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97,300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97,300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770-0709-1530220220-323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97,300</w:t>
            </w:r>
            <w:r>
              <w:rPr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97,300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родителей»:в том числе: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19120,700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17617,100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17617,100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0,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  <w:i/>
                <w:iCs/>
              </w:rPr>
              <w:t>54354,900</w:t>
            </w:r>
            <w:r>
              <w:rPr>
                <w:b/>
                <w:bCs/>
                <w:i/>
                <w:iCs/>
                <w:lang w:val="en-US"/>
              </w:rPr>
              <w:t>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19120,700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17617,100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17617,100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54354,900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13106,400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13106,400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13106,400</w:t>
            </w:r>
          </w:p>
          <w:p w:rsidR="003C3C81" w:rsidRDefault="003C3C81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39319,200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77010069990070070</w:t>
            </w:r>
          </w:p>
          <w:p w:rsidR="003C3C81" w:rsidRDefault="00C95B0E">
            <w:r>
              <w:t>77010041540170650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1796,400</w:t>
            </w:r>
          </w:p>
          <w:p w:rsidR="003C3C81" w:rsidRDefault="00C95B0E">
            <w:pPr>
              <w:jc w:val="center"/>
            </w:pPr>
            <w:r>
              <w:t>11310,000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1796,400</w:t>
            </w:r>
          </w:p>
          <w:p w:rsidR="003C3C81" w:rsidRDefault="00C95B0E">
            <w:pPr>
              <w:jc w:val="center"/>
            </w:pPr>
            <w:r>
              <w:t>11310,000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1796,400</w:t>
            </w:r>
          </w:p>
          <w:p w:rsidR="003C3C81" w:rsidRDefault="00C95B0E">
            <w:pPr>
              <w:jc w:val="center"/>
            </w:pPr>
            <w:r>
              <w:t>11310,00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5389,200</w:t>
            </w:r>
          </w:p>
          <w:p w:rsidR="003C3C81" w:rsidRDefault="00C95B0E">
            <w:pPr>
              <w:jc w:val="center"/>
            </w:pPr>
            <w:r>
              <w:t>33930,000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6014,300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4510,700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4510,700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15035,700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  <w:tr w:rsidR="003C3C81" w:rsidTr="003C3C81">
        <w:trPr>
          <w:trHeight w:val="30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77010041540271420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6014,300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4510,700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4510,700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15035,700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  <w:tr w:rsidR="003C3C81" w:rsidTr="003C3C81">
        <w:trPr>
          <w:trHeight w:val="29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</w:tr>
    </w:tbl>
    <w:p w:rsidR="003C3C81" w:rsidRDefault="003C3C81">
      <w:pPr>
        <w:pStyle w:val="Textbody"/>
        <w:tabs>
          <w:tab w:val="left" w:pos="11057"/>
        </w:tabs>
        <w:spacing w:before="8" w:after="0"/>
        <w:rPr>
          <w:spacing w:val="-1"/>
          <w:sz w:val="16"/>
        </w:rPr>
      </w:pPr>
    </w:p>
    <w:p w:rsidR="003C3C81" w:rsidRDefault="003C3C81">
      <w:pPr>
        <w:pStyle w:val="Textbody"/>
        <w:tabs>
          <w:tab w:val="left" w:pos="11057"/>
        </w:tabs>
        <w:spacing w:before="8" w:after="0"/>
        <w:rPr>
          <w:spacing w:val="-1"/>
          <w:sz w:val="16"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СВЕДЕНИЯ</w:t>
      </w:r>
    </w:p>
    <w:p w:rsidR="003C3C81" w:rsidRDefault="00C95B0E">
      <w:pPr>
        <w:jc w:val="center"/>
        <w:rPr>
          <w:b/>
        </w:rPr>
      </w:pPr>
      <w:r>
        <w:rPr>
          <w:b/>
        </w:rPr>
        <w:t>о Мероприятиях муниципальной программы, реализуемых в составе региональных и/или федеральных проектов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«Патриотическое воспитание граждан Российской Федерации (Владимирская область)», федерального проекта</w:t>
      </w:r>
    </w:p>
    <w:p w:rsidR="003C3C81" w:rsidRDefault="00C95B0E">
      <w:pPr>
        <w:jc w:val="center"/>
        <w:rPr>
          <w:b/>
        </w:rPr>
      </w:pPr>
      <w:r>
        <w:rPr>
          <w:b/>
        </w:rPr>
        <w:t>«Патриотическое воспитание граждан Российской Федерации», национального проекта «Образование»</w:t>
      </w:r>
    </w:p>
    <w:p w:rsidR="003C3C81" w:rsidRDefault="003C3C81"/>
    <w:p w:rsidR="003C3C81" w:rsidRDefault="00C95B0E">
      <w:pPr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tbl>
      <w:tblPr>
        <w:tblW w:w="15641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95"/>
        <w:gridCol w:w="7846"/>
      </w:tblGrid>
      <w:tr w:rsidR="003C3C81" w:rsidTr="003C3C81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</w:pPr>
          </w:p>
          <w:p w:rsidR="003C3C81" w:rsidRDefault="00C95B0E">
            <w:r>
              <w:t>Ответственное структурное подразделение администрации (муниципальное учреждение, организация)</w:t>
            </w:r>
          </w:p>
          <w:p w:rsidR="003C3C81" w:rsidRDefault="003C3C81"/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3C3C81" w:rsidTr="003C3C81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Связь с муниципальной программой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Муниципальная программа «Развитие образования на территории  ЗАТО г. Радужный Владимирской области»</w:t>
            </w:r>
          </w:p>
          <w:p w:rsidR="003C3C81" w:rsidRDefault="003C3C81"/>
        </w:tc>
      </w:tr>
    </w:tbl>
    <w:p w:rsidR="003C3C81" w:rsidRDefault="003C3C81"/>
    <w:p w:rsidR="003C3C81" w:rsidRDefault="00C95B0E">
      <w:pPr>
        <w:jc w:val="center"/>
        <w:rPr>
          <w:b/>
          <w:bCs/>
        </w:rPr>
      </w:pPr>
      <w:r>
        <w:rPr>
          <w:b/>
          <w:bCs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 w:rsidR="003C3C81" w:rsidRDefault="003C3C81"/>
    <w:tbl>
      <w:tblPr>
        <w:tblW w:w="1573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9"/>
        <w:gridCol w:w="2547"/>
        <w:gridCol w:w="1550"/>
        <w:gridCol w:w="1657"/>
        <w:gridCol w:w="875"/>
        <w:gridCol w:w="1482"/>
        <w:gridCol w:w="1089"/>
        <w:gridCol w:w="1417"/>
        <w:gridCol w:w="2126"/>
        <w:gridCol w:w="2095"/>
      </w:tblGrid>
      <w:tr w:rsidR="003C3C81" w:rsidTr="003C3C81">
        <w:trPr>
          <w:trHeight w:val="839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№</w:t>
            </w:r>
          </w:p>
          <w:p w:rsidR="003C3C81" w:rsidRDefault="00C95B0E">
            <w:r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показателя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Единица измерения</w:t>
            </w:r>
          </w:p>
          <w:p w:rsidR="003C3C81" w:rsidRDefault="00C95B0E">
            <w:r>
              <w:t>(по ОКЕИ)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Базовое значение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Значение показателей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</w:pPr>
          </w:p>
          <w:p w:rsidR="003C3C81" w:rsidRDefault="00C95B0E">
            <w:r>
              <w:t>Ответственный    за достижение показателя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</w:tc>
      </w:tr>
      <w:tr w:rsidR="003C3C81" w:rsidTr="003C3C81">
        <w:trPr>
          <w:trHeight w:val="55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3C3C81" w:rsidTr="003C3C8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Ед.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3C3C81">
      <w:pPr>
        <w:pStyle w:val="Textbody"/>
        <w:tabs>
          <w:tab w:val="left" w:pos="11057"/>
        </w:tabs>
        <w:rPr>
          <w:b/>
        </w:rPr>
      </w:pPr>
    </w:p>
    <w:p w:rsidR="003C3C81" w:rsidRDefault="003C3C81">
      <w:pPr>
        <w:pStyle w:val="Heading1"/>
        <w:tabs>
          <w:tab w:val="left" w:pos="810"/>
        </w:tabs>
        <w:jc w:val="center"/>
        <w:outlineLvl w:val="9"/>
        <w:rPr>
          <w:sz w:val="24"/>
          <w:szCs w:val="24"/>
        </w:rPr>
      </w:pPr>
    </w:p>
    <w:p w:rsidR="003C3C81" w:rsidRDefault="003C3C81">
      <w:pPr>
        <w:pStyle w:val="Textbody"/>
        <w:rPr>
          <w:sz w:val="24"/>
          <w:szCs w:val="24"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3. Перечень мероприятий (результатов)  муниципальной программы, реализуемых в составе</w:t>
      </w:r>
    </w:p>
    <w:p w:rsidR="003C3C81" w:rsidRDefault="00C95B0E">
      <w:pPr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538" w:type="dxa"/>
        <w:tblInd w:w="1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4465"/>
        <w:gridCol w:w="2733"/>
        <w:gridCol w:w="2029"/>
        <w:gridCol w:w="1469"/>
        <w:gridCol w:w="717"/>
        <w:gridCol w:w="1226"/>
        <w:gridCol w:w="734"/>
        <w:gridCol w:w="1363"/>
      </w:tblGrid>
      <w:tr w:rsidR="003C3C81" w:rsidTr="003C3C8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C3C81" w:rsidRDefault="00C95B0E">
            <w:pPr>
              <w:pStyle w:val="TableParagraph"/>
              <w:tabs>
                <w:tab w:val="left" w:pos="11164"/>
              </w:tabs>
              <w:suppressAutoHyphens/>
              <w:ind w:left="107" w:right="79" w:firstLine="48"/>
            </w:pPr>
            <w:r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t>п/п</w:t>
            </w:r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9"/>
              </w:tabs>
              <w:suppressAutoHyphens/>
              <w:ind w:left="2" w:right="-144"/>
              <w:jc w:val="center"/>
            </w:pPr>
            <w:r>
              <w:t>Наименование мероприятия</w:t>
            </w:r>
            <w:r>
              <w:rPr>
                <w:spacing w:val="-57"/>
              </w:rPr>
              <w:t xml:space="preserve"> </w:t>
            </w:r>
            <w:r>
              <w:t>(результата)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165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180"/>
              </w:tabs>
              <w:suppressAutoHyphens/>
              <w:ind w:left="123" w:right="100" w:firstLine="62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01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C3C81" w:rsidTr="003C3C81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</w:tr>
      <w:tr w:rsidR="003C3C81" w:rsidTr="003C3C8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</w:pPr>
            <w: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</w:pPr>
            <w: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6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t>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</w:pPr>
            <w: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</w:pPr>
            <w: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3"/>
              </w:tabs>
              <w:suppressAutoHyphens/>
              <w:spacing w:before="20"/>
              <w:ind w:left="6"/>
              <w:jc w:val="center"/>
            </w:pPr>
            <w: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</w:pPr>
            <w: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06"/>
              </w:tabs>
              <w:suppressAutoHyphens/>
              <w:spacing w:before="20"/>
              <w:ind w:left="149" w:right="150"/>
              <w:jc w:val="center"/>
            </w:pPr>
            <w:r>
              <w:t>9</w:t>
            </w:r>
          </w:p>
        </w:tc>
      </w:tr>
      <w:tr w:rsidR="003C3C81" w:rsidTr="003C3C81">
        <w:trPr>
          <w:trHeight w:val="529"/>
        </w:trPr>
        <w:tc>
          <w:tcPr>
            <w:tcW w:w="15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</w:rPr>
            </w:pPr>
            <w:r>
              <w:rPr>
                <w:b/>
              </w:rPr>
              <w:t>Патриотическое воспитание граждан Российской Федерации (Владимирская область)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</w:t>
            </w:r>
            <w:r>
              <w:lastRenderedPageBreak/>
              <w:t>общественными объединениями.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Ед.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</w:tr>
    </w:tbl>
    <w:p w:rsidR="003C3C81" w:rsidRDefault="003C3C81"/>
    <w:p w:rsidR="003C3C81" w:rsidRDefault="003C3C81"/>
    <w:p w:rsidR="003C3C81" w:rsidRDefault="00C95B0E">
      <w:pPr>
        <w:jc w:val="center"/>
      </w:pPr>
      <w:r>
        <w:rPr>
          <w:b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 w:rsidR="003C3C81" w:rsidRDefault="003C3C81"/>
    <w:tbl>
      <w:tblPr>
        <w:tblW w:w="15642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47"/>
        <w:gridCol w:w="2541"/>
        <w:gridCol w:w="1593"/>
        <w:gridCol w:w="1419"/>
        <w:gridCol w:w="1131"/>
        <w:gridCol w:w="1419"/>
        <w:gridCol w:w="1692"/>
      </w:tblGrid>
      <w:tr w:rsidR="003C3C81" w:rsidTr="003C3C81">
        <w:trPr>
          <w:trHeight w:val="695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Наименование мероприятия (результата) /</w:t>
            </w:r>
          </w:p>
          <w:p w:rsidR="003C3C81" w:rsidRDefault="00C95B0E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источник финансового обеспечения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ГРБС</w:t>
            </w:r>
          </w:p>
          <w:p w:rsidR="003C3C81" w:rsidRDefault="00C95B0E">
            <w:pPr>
              <w:jc w:val="center"/>
            </w:pPr>
            <w:r>
              <w:t>КБК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Объем финансового обеспечения</w:t>
            </w:r>
          </w:p>
          <w:p w:rsidR="003C3C81" w:rsidRDefault="00C95B0E">
            <w:pPr>
              <w:jc w:val="center"/>
            </w:pPr>
            <w:r>
              <w:t>по годам реализации, тыс. рублей</w:t>
            </w:r>
          </w:p>
        </w:tc>
      </w:tr>
      <w:tr w:rsidR="003C3C81" w:rsidTr="003C3C81">
        <w:trPr>
          <w:trHeight w:val="448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2024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2025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2027-2030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Всего</w:t>
            </w:r>
          </w:p>
        </w:tc>
      </w:tr>
      <w:tr w:rsidR="003C3C81" w:rsidTr="003C3C81">
        <w:trPr>
          <w:trHeight w:val="28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7</w:t>
            </w:r>
          </w:p>
        </w:tc>
      </w:tr>
      <w:tr w:rsidR="003C3C81" w:rsidTr="003C3C81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Standard"/>
              <w:rPr>
                <w:b/>
              </w:rPr>
            </w:pPr>
            <w:r>
              <w:rPr>
                <w:b/>
              </w:rPr>
              <w:t>Мероприятиях муниципальной программы, реализуемых в составе региональных и/или федеральных проектов</w:t>
            </w:r>
          </w:p>
          <w:p w:rsidR="003C3C81" w:rsidRDefault="00C95B0E">
            <w:pPr>
              <w:rPr>
                <w:b/>
              </w:rPr>
            </w:pPr>
            <w:r>
              <w:rPr>
                <w:b/>
              </w:rPr>
              <w:t>«Патриотическое воспитание граждан Российской Федерации (Владимирская область)», федерального проекта</w:t>
            </w:r>
          </w:p>
          <w:p w:rsidR="003C3C81" w:rsidRDefault="00C95B0E">
            <w:r>
              <w:rPr>
                <w:b/>
              </w:rPr>
              <w:t>«Патриотическое воспитание граждан Российской Федерации», национального проекта «Образование»</w:t>
            </w:r>
            <w:r>
              <w:t xml:space="preserve"> (всего)</w:t>
            </w:r>
          </w:p>
          <w:p w:rsidR="003C3C81" w:rsidRDefault="00C95B0E">
            <w:r>
              <w:t>в том числе: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525,900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525,900</w:t>
            </w:r>
            <w:r>
              <w:rPr>
                <w:lang w:val="en-US"/>
              </w:rPr>
              <w:t>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1051,800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80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515,300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515,300</w:t>
            </w:r>
            <w:r>
              <w:rPr>
                <w:lang w:val="en-US"/>
              </w:rPr>
              <w:t>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1030,600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405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10,600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10,600</w:t>
            </w:r>
            <w:r>
              <w:rPr>
                <w:lang w:val="en-US"/>
              </w:rPr>
              <w:t>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21,200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253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38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(всего),в том числе: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525,900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525,900</w:t>
            </w:r>
            <w:r>
              <w:rPr>
                <w:lang w:val="en-US"/>
              </w:rPr>
              <w:t>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1051,800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5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7700702151ЕВ179Л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515,300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515,300</w:t>
            </w:r>
            <w:r>
              <w:rPr>
                <w:lang w:val="en-US"/>
              </w:rPr>
              <w:t>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1030,600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69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10,600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10,600</w:t>
            </w:r>
            <w:r>
              <w:rPr>
                <w:lang w:val="en-US"/>
              </w:rPr>
              <w:t>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21,200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66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</w:tbl>
    <w:p w:rsidR="003C3C81" w:rsidRDefault="003C3C81"/>
    <w:p w:rsidR="003C3C81" w:rsidRDefault="003C3C81"/>
    <w:p w:rsidR="003C3C81" w:rsidRDefault="003C3C81"/>
    <w:p w:rsidR="003C3C81" w:rsidRDefault="00C95B0E">
      <w:pPr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 w:rsidR="003C3C81" w:rsidRDefault="00C95B0E">
      <w:pPr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 w:rsidR="003C3C81" w:rsidRDefault="003C3C81"/>
    <w:tbl>
      <w:tblPr>
        <w:tblW w:w="15667" w:type="dxa"/>
        <w:tblInd w:w="1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48"/>
        <w:gridCol w:w="2449"/>
        <w:gridCol w:w="3333"/>
        <w:gridCol w:w="2458"/>
        <w:gridCol w:w="2279"/>
      </w:tblGrid>
      <w:tr w:rsidR="003C3C81" w:rsidTr="003C3C81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Задача, мероприятие (результат) /</w:t>
            </w:r>
          </w:p>
          <w:p w:rsidR="003C3C81" w:rsidRDefault="00C95B0E">
            <w:r>
              <w:t>контрольная 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Ответственный исполнитель</w:t>
            </w:r>
          </w:p>
          <w:p w:rsidR="003C3C81" w:rsidRDefault="00C95B0E"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Вид подтверждающего документа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  <w:p w:rsidR="003C3C81" w:rsidRDefault="00C95B0E">
            <w:r>
              <w:t>(источник данных)</w:t>
            </w:r>
          </w:p>
        </w:tc>
      </w:tr>
      <w:tr w:rsidR="003C3C81" w:rsidTr="003C3C81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</w:tr>
      <w:tr w:rsidR="003C3C81" w:rsidTr="003C3C81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Патриотическое воспитание граждан Российской Федерации (Владимирская область)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Контрольная точка 1.1</w:t>
            </w:r>
          </w:p>
          <w:p w:rsidR="003C3C81" w:rsidRDefault="00C95B0E"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  <w:p w:rsidR="003C3C81" w:rsidRDefault="003C3C81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</w:t>
            </w:r>
          </w:p>
          <w:p w:rsidR="003C3C81" w:rsidRDefault="00C95B0E">
            <w:r>
              <w:t>с  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08.08.2023г. №17737000-1-2023-008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3C3C81"/>
    <w:p w:rsidR="003C3C81" w:rsidRDefault="003C3C81"/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СВЕДЕНИЯ</w:t>
      </w:r>
    </w:p>
    <w:p w:rsidR="003C3C81" w:rsidRDefault="00C95B0E">
      <w:pPr>
        <w:jc w:val="center"/>
        <w:rPr>
          <w:b/>
        </w:rPr>
      </w:pPr>
      <w:r>
        <w:rPr>
          <w:b/>
        </w:rPr>
        <w:t>о Мероприятиях муниципальной программы, реализуемых в составе региональных и/или федеральных проектов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</w:pPr>
      <w:r>
        <w:rPr>
          <w:rFonts w:eastAsia="Times New Roman"/>
          <w:b/>
        </w:rPr>
        <w:t xml:space="preserve"> </w:t>
      </w:r>
      <w:r>
        <w:rPr>
          <w:b/>
        </w:rPr>
        <w:t>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1. Общие положения</w:t>
      </w:r>
    </w:p>
    <w:p w:rsidR="003C3C81" w:rsidRDefault="003C3C81">
      <w:pPr>
        <w:jc w:val="center"/>
        <w:rPr>
          <w:b/>
        </w:rPr>
      </w:pPr>
    </w:p>
    <w:tbl>
      <w:tblPr>
        <w:tblW w:w="15641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95"/>
        <w:gridCol w:w="7846"/>
      </w:tblGrid>
      <w:tr w:rsidR="003C3C81" w:rsidTr="003C3C81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</w:pPr>
          </w:p>
          <w:p w:rsidR="003C3C81" w:rsidRDefault="00C95B0E">
            <w:r>
              <w:t>Ответственное структурное подразделение администрации (муниципальное учреждение, организация)</w:t>
            </w:r>
          </w:p>
          <w:p w:rsidR="003C3C81" w:rsidRDefault="003C3C81"/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3C3C81" w:rsidTr="003C3C81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Связь с муниципальной программой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3C3C81" w:rsidRDefault="00C95B0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3C3C81" w:rsidRDefault="00C95B0E">
      <w:pPr>
        <w:jc w:val="center"/>
        <w:rPr>
          <w:b/>
        </w:rPr>
      </w:pPr>
      <w:r>
        <w:rPr>
          <w:b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 w:rsidR="003C3C81" w:rsidRDefault="003C3C81">
      <w:pPr>
        <w:jc w:val="center"/>
        <w:rPr>
          <w:b/>
        </w:rPr>
      </w:pPr>
    </w:p>
    <w:tbl>
      <w:tblPr>
        <w:tblW w:w="1573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5"/>
        <w:gridCol w:w="3118"/>
        <w:gridCol w:w="993"/>
        <w:gridCol w:w="1657"/>
        <w:gridCol w:w="875"/>
        <w:gridCol w:w="1482"/>
        <w:gridCol w:w="1089"/>
        <w:gridCol w:w="1417"/>
        <w:gridCol w:w="2126"/>
        <w:gridCol w:w="2095"/>
      </w:tblGrid>
      <w:tr w:rsidR="003C3C81" w:rsidTr="003C3C81">
        <w:trPr>
          <w:trHeight w:val="839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№</w:t>
            </w:r>
          </w:p>
          <w:p w:rsidR="003C3C81" w:rsidRDefault="00C95B0E">
            <w: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Единица измерения</w:t>
            </w:r>
          </w:p>
          <w:p w:rsidR="003C3C81" w:rsidRDefault="00C95B0E">
            <w:r>
              <w:t>(по ОКЕИ)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Базовое значение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Значение показателей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</w:pPr>
          </w:p>
          <w:p w:rsidR="003C3C81" w:rsidRDefault="00C95B0E">
            <w:r>
              <w:t>Ответственный    за достижение показателя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</w:tc>
      </w:tr>
      <w:tr w:rsidR="003C3C81" w:rsidTr="003C3C81">
        <w:trPr>
          <w:trHeight w:val="552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3C3C81" w:rsidTr="003C3C81">
        <w:trPr>
          <w:trHeight w:val="28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</w:t>
            </w:r>
          </w:p>
        </w:tc>
      </w:tr>
      <w:tr w:rsidR="003C3C81" w:rsidTr="003C3C81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Отношение среднемесячной заработной платы педагогических </w:t>
            </w:r>
            <w:r>
              <w:lastRenderedPageBreak/>
              <w:t>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102,5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Управление образования администрации </w:t>
            </w:r>
            <w:r>
              <w:lastRenderedPageBreak/>
              <w:t>ЗАТО г.Радужный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Количество муници-  пальных дошкольных образовательных организаций, в которых проведены мероприятия по антитеррористической защищенности и безопасности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Ед.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Количество муници-  пальных общеобразо- вательных организаций, в </w:t>
            </w:r>
            <w:r>
              <w:lastRenderedPageBreak/>
              <w:t>которых проведены мероприятия по антитеррористической защищенности и безопасности   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Ед.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Управление образования администрации </w:t>
            </w:r>
            <w:r>
              <w:lastRenderedPageBreak/>
              <w:t>ЗАТО г.Радужный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lastRenderedPageBreak/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Доля обучающихся, получающих начальное </w:t>
            </w:r>
            <w:r>
              <w:lastRenderedPageBreak/>
              <w:t>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hd w:val="clear" w:color="auto" w:fill="C0C0C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hd w:val="clear" w:color="auto" w:fill="C0C0C0"/>
              </w:rPr>
            </w:pPr>
          </w:p>
        </w:tc>
      </w:tr>
    </w:tbl>
    <w:p w:rsidR="003C3C81" w:rsidRDefault="003C3C81">
      <w:pPr>
        <w:pStyle w:val="Textbody"/>
        <w:tabs>
          <w:tab w:val="left" w:pos="11057"/>
        </w:tabs>
      </w:pPr>
    </w:p>
    <w:p w:rsidR="003C3C81" w:rsidRDefault="00C95B0E">
      <w:pPr>
        <w:jc w:val="center"/>
        <w:rPr>
          <w:b/>
        </w:rPr>
      </w:pPr>
      <w:r>
        <w:rPr>
          <w:b/>
        </w:rPr>
        <w:t>3. Перечень мероприятий (результатов) муниципальной программы, реализуемых в составе</w:t>
      </w:r>
    </w:p>
    <w:p w:rsidR="003C3C81" w:rsidRDefault="00C95B0E">
      <w:pPr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 w:rsidR="003C3C81" w:rsidRDefault="003C3C81"/>
    <w:p w:rsidR="003C3C81" w:rsidRDefault="003C3C81"/>
    <w:tbl>
      <w:tblPr>
        <w:tblW w:w="15538" w:type="dxa"/>
        <w:tblInd w:w="1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4465"/>
        <w:gridCol w:w="2733"/>
        <w:gridCol w:w="2029"/>
        <w:gridCol w:w="1469"/>
        <w:gridCol w:w="717"/>
        <w:gridCol w:w="1226"/>
        <w:gridCol w:w="734"/>
        <w:gridCol w:w="1363"/>
      </w:tblGrid>
      <w:tr w:rsidR="003C3C81" w:rsidTr="003C3C8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  <w:p w:rsidR="003C3C81" w:rsidRDefault="00C95B0E"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мероприятия (результата)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Характеристика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Единица измерения</w:t>
            </w:r>
          </w:p>
          <w:p w:rsidR="003C3C81" w:rsidRDefault="00C95B0E">
            <w:r>
              <w:t>(по ОКЕИ)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Базовое значение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Значения мероприятия (результата) по годам</w:t>
            </w:r>
          </w:p>
        </w:tc>
      </w:tr>
      <w:tr w:rsidR="003C3C81" w:rsidTr="003C3C81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</w:tr>
      <w:tr w:rsidR="003C3C81" w:rsidTr="003C3C8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</w:tr>
      <w:tr w:rsidR="003C3C81" w:rsidTr="003C3C81">
        <w:trPr>
          <w:trHeight w:val="529"/>
        </w:trPr>
        <w:tc>
          <w:tcPr>
            <w:tcW w:w="15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</w:rPr>
            </w:pPr>
            <w:r>
              <w:rPr>
                <w:b/>
              </w:rPr>
              <w:t>Содействие развитию системы дошкольного, общего и дополнительного образования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 (Субсидии на поддержку приоритетных направлений развития отрасли образования)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102,5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</w:pPr>
            <w:r>
              <w:lastRenderedPageBreak/>
              <w:t>2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Мероприятия по организации отдыха детей в каникулярное время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полноценного отдыха и оздоровления детей и подростков в каникулярное время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</w:pPr>
            <w:r>
              <w:t>3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 (Субсидии на поддержку приоритетных направлений развития отрасли образования)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Количество муници-  пальных общеобразо- вательных организаций, в которых проведены мероприятия началу учебного года.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Ед.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</w:pPr>
            <w: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</w:pPr>
            <w:r>
              <w:t>6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Организация бесплатного горячего питания обучающихся, получающих </w:t>
            </w:r>
            <w:r>
              <w:lastRenderedPageBreak/>
              <w:t>начальное общее образование в муниципальных общеобразовательных организациях.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 xml:space="preserve">Доля обучающихся общеобразовательных </w:t>
            </w:r>
            <w:r>
              <w:lastRenderedPageBreak/>
              <w:t>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</w:tbl>
    <w:p w:rsidR="003C3C81" w:rsidRDefault="003C3C81">
      <w:pPr>
        <w:jc w:val="center"/>
      </w:pPr>
    </w:p>
    <w:p w:rsidR="003C3C81" w:rsidRDefault="00C95B0E">
      <w:pPr>
        <w:jc w:val="center"/>
      </w:pPr>
      <w:r>
        <w:rPr>
          <w:b/>
        </w:rPr>
        <w:t>4. Финансовое обеспечение мероприятий муниципальной программы, реализуемых в составе</w:t>
      </w:r>
    </w:p>
    <w:p w:rsidR="003C3C81" w:rsidRDefault="00C95B0E">
      <w:pPr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 w:rsidR="003C3C81" w:rsidRDefault="003C3C81">
      <w:pPr>
        <w:rPr>
          <w:b/>
        </w:rPr>
      </w:pPr>
    </w:p>
    <w:tbl>
      <w:tblPr>
        <w:tblW w:w="15818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62"/>
        <w:gridCol w:w="2492"/>
        <w:gridCol w:w="1638"/>
        <w:gridCol w:w="1708"/>
        <w:gridCol w:w="1592"/>
        <w:gridCol w:w="1177"/>
        <w:gridCol w:w="1649"/>
      </w:tblGrid>
      <w:tr w:rsidR="003C3C81" w:rsidTr="003C3C81">
        <w:trPr>
          <w:trHeight w:val="695"/>
        </w:trPr>
        <w:tc>
          <w:tcPr>
            <w:tcW w:w="5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мероприятия (результата) /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источник финансового обеспечения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ГРБС</w:t>
            </w:r>
          </w:p>
          <w:p w:rsidR="003C3C81" w:rsidRDefault="00C95B0E">
            <w:pPr>
              <w:jc w:val="center"/>
            </w:pPr>
            <w:r>
              <w:t>КБК</w:t>
            </w:r>
          </w:p>
        </w:tc>
        <w:tc>
          <w:tcPr>
            <w:tcW w:w="7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Объем финансового обеспечения</w:t>
            </w:r>
          </w:p>
          <w:p w:rsidR="003C3C81" w:rsidRDefault="00C95B0E">
            <w:pPr>
              <w:jc w:val="center"/>
            </w:pPr>
            <w:r>
              <w:t>по годам  реализации, тыс. рублей</w:t>
            </w:r>
          </w:p>
        </w:tc>
      </w:tr>
      <w:tr w:rsidR="003C3C81" w:rsidTr="003C3C81">
        <w:trPr>
          <w:trHeight w:val="448"/>
        </w:trPr>
        <w:tc>
          <w:tcPr>
            <w:tcW w:w="5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Всего</w:t>
            </w:r>
          </w:p>
        </w:tc>
      </w:tr>
      <w:tr w:rsidR="003C3C81" w:rsidTr="003C3C81">
        <w:trPr>
          <w:trHeight w:val="282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</w:tr>
      <w:tr w:rsidR="003C3C81" w:rsidTr="003C3C81">
        <w:trPr>
          <w:trHeight w:val="342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b/>
                <w:bCs/>
              </w:rPr>
              <w:t>23647,422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b/>
                <w:bCs/>
              </w:rPr>
              <w:t>23289,822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b/>
                <w:bCs/>
              </w:rPr>
              <w:t>15293,022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b/>
                <w:bCs/>
              </w:rPr>
              <w:t>62230,266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380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8532,000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8217,200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8217,200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24966,400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405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13490,914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13469,514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5720,114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32680,542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4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1624,508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1603,108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1355,708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4583,324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5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38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7858,62200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7858,62200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5955,22200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21672,46600</w:t>
            </w:r>
          </w:p>
        </w:tc>
      </w:tr>
      <w:tr w:rsidR="003C3C81" w:rsidTr="003C3C81">
        <w:trPr>
          <w:trHeight w:val="352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369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6815,81400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6815,81400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5159,81400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18791,44200</w:t>
            </w:r>
          </w:p>
        </w:tc>
      </w:tr>
      <w:tr w:rsidR="003C3C81" w:rsidTr="003C3C81">
        <w:trPr>
          <w:trHeight w:val="366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1042,80800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1042,80800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795,40800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2881,02400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1.1. Мероприятия по организации отдыха детей в каникулярное время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2825,968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2825,968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2825,968</w:t>
            </w:r>
            <w:r>
              <w:rPr>
                <w:lang w:val="en-US"/>
              </w:rPr>
              <w:t>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8477,904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Областной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700709153017147И</w:t>
            </w:r>
          </w:p>
          <w:p w:rsidR="003C3C81" w:rsidRDefault="00C95B0E">
            <w:r>
              <w:t>7700709153017147Л</w:t>
            </w:r>
          </w:p>
          <w:p w:rsidR="003C3C81" w:rsidRDefault="00C95B0E">
            <w:r>
              <w:t>7700709153017147Ц</w:t>
            </w:r>
          </w:p>
          <w:p w:rsidR="003C3C81" w:rsidRDefault="00C95B0E">
            <w:r>
              <w:t>7700709153037147Ц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465,314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220,000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762,000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1010,000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465,314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220,000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762,000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1010,000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465,314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220,000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762,000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1010,000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1395,942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660,000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2286,000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3030,000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770070915301S147И</w:t>
            </w:r>
          </w:p>
          <w:p w:rsidR="003C3C81" w:rsidRDefault="00C95B0E">
            <w:r>
              <w:t>770070915301S147Л</w:t>
            </w:r>
          </w:p>
          <w:p w:rsidR="003C3C81" w:rsidRDefault="00C95B0E">
            <w:r>
              <w:t>770070915301S147Ц</w:t>
            </w:r>
          </w:p>
          <w:p w:rsidR="003C3C81" w:rsidRDefault="00C95B0E">
            <w:r>
              <w:t>770070915303S147Ц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69,527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34,327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113,900</w:t>
            </w:r>
          </w:p>
          <w:p w:rsidR="003C3C81" w:rsidRDefault="00C95B0E">
            <w:pPr>
              <w:jc w:val="center"/>
            </w:pPr>
            <w:r>
              <w:t>150,900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69,527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34,327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113,900</w:t>
            </w:r>
          </w:p>
          <w:p w:rsidR="003C3C81" w:rsidRDefault="00C95B0E">
            <w:pPr>
              <w:jc w:val="center"/>
            </w:pPr>
            <w:r>
              <w:t>150,900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69,527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34,327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113,900</w:t>
            </w:r>
          </w:p>
          <w:p w:rsidR="003C3C81" w:rsidRDefault="00C95B0E">
            <w:pPr>
              <w:jc w:val="center"/>
            </w:pPr>
            <w:r>
              <w:t>150,900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208,581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102,981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341,700</w:t>
            </w:r>
          </w:p>
          <w:p w:rsidR="003C3C81" w:rsidRDefault="00C95B0E">
            <w:pPr>
              <w:jc w:val="center"/>
            </w:pPr>
            <w:r>
              <w:t>452,700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 (Субсидии на поддержку приоритетных направлений развития отрасли образования), в том числе: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1979,854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1979,854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1979,854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5939,562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7700703151037147Ц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1702,500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1702,500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1702,500</w:t>
            </w:r>
            <w:r>
              <w:rPr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5107,500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770070315103S147Ц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277,354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277,354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277,354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832,062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 (Субсидии на поддержку приоритетных </w:t>
            </w:r>
            <w:r>
              <w:lastRenderedPageBreak/>
              <w:t>направлений развития отрасли образования)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3052,8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3052,8</w:t>
            </w:r>
            <w:r>
              <w:rPr>
                <w:lang w:val="en-US"/>
              </w:rPr>
              <w:t>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1149,4</w:t>
            </w:r>
            <w:r>
              <w:rPr>
                <w:lang w:val="en-US"/>
              </w:rPr>
              <w:t>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7255,0</w:t>
            </w:r>
            <w:r>
              <w:rPr>
                <w:lang w:val="en-US"/>
              </w:rPr>
              <w:t>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7700701151027147Г</w:t>
            </w:r>
          </w:p>
          <w:p w:rsidR="003C3C81" w:rsidRDefault="00C95B0E">
            <w:r>
              <w:t>770070115127147Б</w:t>
            </w:r>
          </w:p>
          <w:p w:rsidR="003C3C81" w:rsidRDefault="00C95B0E">
            <w:r>
              <w:t>7700702151027147И</w:t>
            </w:r>
          </w:p>
          <w:p w:rsidR="003C3C81" w:rsidRDefault="00C95B0E">
            <w:r>
              <w:t>7700702151027147Л</w:t>
            </w:r>
          </w:p>
          <w:p w:rsidR="003C3C81" w:rsidRDefault="00C95B0E">
            <w:r>
              <w:t>7700709153037147Ц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575,000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1081,000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1000,000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575,000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1081,000</w:t>
            </w:r>
          </w:p>
          <w:p w:rsidR="003C3C81" w:rsidRDefault="00C95B0E">
            <w:pPr>
              <w:jc w:val="center"/>
            </w:pPr>
            <w:r>
              <w:t>1000,000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1000,000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575,000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575,000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1081,000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1081,000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3000,000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Pr="00A732AC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770070115102S147</w:t>
            </w:r>
            <w:r>
              <w:t>Б</w:t>
            </w:r>
          </w:p>
          <w:p w:rsidR="003C3C81" w:rsidRPr="00A732AC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770070115102S147</w:t>
            </w:r>
            <w:r>
              <w:t>Г</w:t>
            </w:r>
          </w:p>
          <w:p w:rsidR="003C3C81" w:rsidRPr="00A732AC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77007021512S147</w:t>
            </w:r>
            <w:r>
              <w:t>И</w:t>
            </w:r>
          </w:p>
          <w:p w:rsidR="003C3C81" w:rsidRPr="00A732AC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770070215102S147</w:t>
            </w:r>
            <w:r>
              <w:t>Л</w:t>
            </w:r>
          </w:p>
          <w:p w:rsidR="003C3C81" w:rsidRPr="00A732AC" w:rsidRDefault="00C95B0E">
            <w:pPr>
              <w:rPr>
                <w:lang w:val="en-US"/>
              </w:rPr>
            </w:pPr>
            <w:r>
              <w:rPr>
                <w:lang w:val="en-US"/>
              </w:rPr>
              <w:t>770070915303S147</w:t>
            </w:r>
            <w:r>
              <w:t>Ц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85,900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161,500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149,400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161,500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149,400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149,400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85,900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161,500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161,500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448,200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01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2. 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6093,400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6093,400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12186,800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7700702151И353031</w:t>
            </w:r>
          </w:p>
          <w:p w:rsidR="003C3C81" w:rsidRDefault="00C95B0E">
            <w:r>
              <w:t>7700702151Л353031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2863,900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3229,500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2863,900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3229,500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5727,800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6459,000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3. Организация бесплатного горячего питания обучающихся, получающих   начальное  общее образование в муниципальных образовательных организациях  (всего),</w:t>
            </w:r>
          </w:p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9695,400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9337,800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9337,800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28371,000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7700702152ИL3041</w:t>
            </w:r>
          </w:p>
          <w:p w:rsidR="003C3C81" w:rsidRDefault="00C95B0E">
            <w:r>
              <w:t>7700702152ЛL3041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4286,300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4245,700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4142,900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4074,300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4142,900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4074,300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12572,100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12394,300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7700702152ИL3041</w:t>
            </w:r>
          </w:p>
          <w:p w:rsidR="003C3C81" w:rsidRDefault="00C95B0E">
            <w:r>
              <w:t>7700702152ЛL3041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292,600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289,100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857,600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844,700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7700702152ИL3041</w:t>
            </w:r>
          </w:p>
          <w:p w:rsidR="003C3C81" w:rsidRDefault="00C95B0E">
            <w:r>
              <w:t>7700702152ЛL3041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292,600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289,100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282,500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277,800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857,600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844,700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73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7700702152ИL3041</w:t>
            </w:r>
          </w:p>
          <w:p w:rsidR="003C3C81" w:rsidRDefault="00C95B0E">
            <w:r>
              <w:t>7700702152ЛL3041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4286,300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4245,700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4142,900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4074,300</w:t>
            </w:r>
            <w:r>
              <w:rPr>
                <w:lang w:val="en-US"/>
              </w:rPr>
              <w:t>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4142,900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4074,300</w:t>
            </w:r>
            <w:r>
              <w:rPr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12572,100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12394,300</w:t>
            </w:r>
            <w:r>
              <w:rPr>
                <w:lang w:val="en-US"/>
              </w:rPr>
              <w:t>00</w:t>
            </w:r>
          </w:p>
        </w:tc>
      </w:tr>
    </w:tbl>
    <w:p w:rsidR="003C3C81" w:rsidRDefault="003C3C81">
      <w:pPr>
        <w:pStyle w:val="Standard"/>
        <w:jc w:val="right"/>
        <w:rPr>
          <w:b/>
        </w:rPr>
      </w:pPr>
    </w:p>
    <w:p w:rsidR="003C3C81" w:rsidRDefault="003C3C81">
      <w:pPr>
        <w:pStyle w:val="Standard"/>
        <w:jc w:val="right"/>
      </w:pPr>
    </w:p>
    <w:p w:rsidR="003C3C81" w:rsidRDefault="00C95B0E">
      <w:pPr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 w:rsidR="003C3C81" w:rsidRDefault="00C95B0E">
      <w:pPr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 w:rsidR="003C3C81" w:rsidRDefault="003C3C81"/>
    <w:tbl>
      <w:tblPr>
        <w:tblW w:w="15667" w:type="dxa"/>
        <w:tblInd w:w="1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38"/>
        <w:gridCol w:w="2377"/>
        <w:gridCol w:w="3393"/>
        <w:gridCol w:w="2680"/>
        <w:gridCol w:w="2279"/>
      </w:tblGrid>
      <w:tr w:rsidR="003C3C81" w:rsidTr="003C3C81">
        <w:trPr>
          <w:trHeight w:val="64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Задача, мероприятие (результат) /</w:t>
            </w:r>
          </w:p>
          <w:p w:rsidR="003C3C81" w:rsidRDefault="00C95B0E">
            <w:r>
              <w:t>контрольная точка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Дата наступления контрольной точки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Ответственный исполнитель</w:t>
            </w:r>
          </w:p>
          <w:p w:rsidR="003C3C81" w:rsidRDefault="00C95B0E"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Вид подтверждающего документа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  <w:p w:rsidR="003C3C81" w:rsidRDefault="00C95B0E">
            <w:r>
              <w:t>(источник данных)</w:t>
            </w:r>
          </w:p>
        </w:tc>
      </w:tr>
      <w:tr w:rsidR="003C3C81" w:rsidTr="003C3C81">
        <w:trPr>
          <w:trHeight w:val="2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</w:tr>
      <w:tr w:rsidR="003C3C81" w:rsidTr="003C3C81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</w:rPr>
            </w:pPr>
            <w:r>
              <w:rPr>
                <w:b/>
              </w:rPr>
              <w:t>Содействие развитию системы дошкольного, общего и дополнительного образования</w:t>
            </w:r>
          </w:p>
        </w:tc>
      </w:tr>
      <w:tr w:rsidR="003C3C81" w:rsidTr="003C3C81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Контрольная точка 1.1.</w:t>
            </w:r>
          </w:p>
          <w:p w:rsidR="003C3C81" w:rsidRDefault="00C95B0E">
            <w:r>
              <w:t>Мероприятия по организации отдыха детей в каникулярное время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С 01.05.2024 по 01.12.2024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68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Контрольная точка 1.2.</w:t>
            </w:r>
          </w:p>
          <w:p w:rsidR="003C3C81" w:rsidRDefault="00C95B0E">
            <w: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 (Субсидии на поддержку приоритетных направлений развития отрасли образования)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</w:t>
            </w:r>
          </w:p>
          <w:p w:rsidR="003C3C81" w:rsidRDefault="00C95B0E">
            <w:r>
              <w:t>с  01.01.2024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68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1.3.</w:t>
            </w:r>
          </w:p>
          <w:p w:rsidR="003C3C81" w:rsidRDefault="00C95B0E">
            <w:r>
              <w:t xml:space="preserve"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</w:t>
            </w:r>
            <w:r>
              <w:lastRenderedPageBreak/>
              <w:t>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 (Субсидии на поддержку приоритетных направлений развития отрасли образования)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С 01.03.2024 по 01.12.2024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Соглашение между Министерством образования и молодежной политики Владимирской области и администрацией </w:t>
            </w:r>
            <w:r>
              <w:lastRenderedPageBreak/>
              <w:t>ЗАТО г. Радужный Владимирской области от 14.02.2023г.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68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lastRenderedPageBreak/>
              <w:t>Контрольная точка 1.4.</w:t>
            </w:r>
          </w:p>
          <w:p w:rsidR="003C3C81" w:rsidRDefault="00C95B0E">
            <w: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</w:t>
            </w:r>
          </w:p>
          <w:p w:rsidR="003C3C81" w:rsidRDefault="00C95B0E">
            <w:r>
              <w:t>с  01.01.2024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20.01.2023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17737000-1-2023-003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Контрольная точка 1.5.</w:t>
            </w:r>
          </w:p>
          <w:p w:rsidR="003C3C81" w:rsidRDefault="00C95B0E">
            <w: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</w:t>
            </w:r>
          </w:p>
          <w:p w:rsidR="003C3C81" w:rsidRDefault="00C95B0E">
            <w:r>
              <w:t>с  01.01.2024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68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3C3C81">
      <w:pPr>
        <w:pStyle w:val="Standard"/>
        <w:jc w:val="right"/>
        <w:rPr>
          <w:b/>
        </w:rPr>
      </w:pPr>
    </w:p>
    <w:p w:rsidR="003C3C81" w:rsidRDefault="003C3C81">
      <w:pPr>
        <w:pStyle w:val="Standard"/>
        <w:jc w:val="right"/>
        <w:rPr>
          <w:b/>
        </w:rPr>
      </w:pPr>
    </w:p>
    <w:p w:rsidR="003C3C81" w:rsidRDefault="003C3C81">
      <w:pPr>
        <w:pStyle w:val="Standard"/>
        <w:jc w:val="right"/>
        <w:rPr>
          <w:b/>
        </w:rPr>
      </w:pPr>
    </w:p>
    <w:p w:rsidR="003C3C81" w:rsidRDefault="003C3C81">
      <w:pPr>
        <w:pStyle w:val="Standard"/>
        <w:jc w:val="right"/>
        <w:rPr>
          <w:b/>
        </w:rPr>
      </w:pPr>
    </w:p>
    <w:p w:rsidR="003C3C81" w:rsidRDefault="003C3C81">
      <w:pPr>
        <w:pStyle w:val="Standard"/>
        <w:jc w:val="right"/>
        <w:rPr>
          <w:b/>
        </w:rPr>
      </w:pPr>
    </w:p>
    <w:p w:rsidR="003C3C81" w:rsidRDefault="003C3C81">
      <w:pPr>
        <w:pStyle w:val="Standard"/>
        <w:jc w:val="right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ПАСПОРТ</w:t>
      </w:r>
    </w:p>
    <w:p w:rsidR="003C3C81" w:rsidRDefault="00C95B0E">
      <w:pPr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C3C81" w:rsidRDefault="00C95B0E">
      <w:pPr>
        <w:jc w:val="center"/>
        <w:rPr>
          <w:b/>
        </w:rPr>
      </w:pPr>
      <w:r>
        <w:rPr>
          <w:b/>
        </w:rPr>
        <w:t>«Развитие дошкольного, общего и дополнительного образования»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1. Общие положения</w:t>
      </w:r>
    </w:p>
    <w:p w:rsidR="003C3C81" w:rsidRDefault="003C3C81"/>
    <w:tbl>
      <w:tblPr>
        <w:tblW w:w="15641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95"/>
        <w:gridCol w:w="7846"/>
      </w:tblGrid>
      <w:tr w:rsidR="003C3C81" w:rsidTr="003C3C81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3C3C81" w:rsidTr="003C3C81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Связь с муниципальной программой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3C3C81" w:rsidRDefault="003C3C81">
      <w:pPr>
        <w:jc w:val="center"/>
        <w:rPr>
          <w:b/>
          <w:bCs/>
        </w:rPr>
      </w:pPr>
    </w:p>
    <w:p w:rsidR="003C3C81" w:rsidRDefault="00C95B0E">
      <w:pPr>
        <w:jc w:val="center"/>
        <w:rPr>
          <w:b/>
          <w:bCs/>
        </w:rPr>
      </w:pPr>
      <w:r>
        <w:rPr>
          <w:b/>
          <w:bCs/>
        </w:rPr>
        <w:t>2. Показатели комплекса процессных мероприятий</w:t>
      </w:r>
    </w:p>
    <w:p w:rsidR="003C3C81" w:rsidRDefault="003C3C81"/>
    <w:tbl>
      <w:tblPr>
        <w:tblW w:w="1573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9"/>
        <w:gridCol w:w="2547"/>
        <w:gridCol w:w="1251"/>
        <w:gridCol w:w="1956"/>
        <w:gridCol w:w="1178"/>
        <w:gridCol w:w="1179"/>
        <w:gridCol w:w="878"/>
        <w:gridCol w:w="1456"/>
        <w:gridCol w:w="1916"/>
        <w:gridCol w:w="2477"/>
      </w:tblGrid>
      <w:tr w:rsidR="003C3C81" w:rsidTr="003C3C81">
        <w:trPr>
          <w:trHeight w:val="839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№</w:t>
            </w:r>
          </w:p>
          <w:p w:rsidR="003C3C81" w:rsidRDefault="00C95B0E">
            <w:r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Единица измерения</w:t>
            </w:r>
          </w:p>
          <w:p w:rsidR="003C3C81" w:rsidRDefault="00C95B0E">
            <w: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Базовое значение</w:t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Значение показателей по годам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Ответственный  за достижение показателя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</w:tc>
      </w:tr>
      <w:tr w:rsidR="003C3C81" w:rsidTr="003C3C81">
        <w:trPr>
          <w:trHeight w:val="55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3C3C81" w:rsidTr="003C3C8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</w:t>
            </w:r>
            <w:r>
              <w:lastRenderedPageBreak/>
              <w:t>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  <w:p w:rsidR="003C3C81" w:rsidRDefault="003C3C81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Удельный вес численности учащихся 9-10 классов, обучающихся по программам предпрофильной подготовки и программам профильного обучения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55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</w:t>
            </w:r>
            <w:r>
              <w:lastRenderedPageBreak/>
              <w:t>обучение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93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75,4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75,5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Управление образования администрации </w:t>
            </w:r>
            <w:r>
              <w:lastRenderedPageBreak/>
              <w:t>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22,6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22,9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22,9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23,2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23,2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организаций, реализующих программы начального общего, основного общего и среднего общего образования, в сетевой форме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Доля общеобразовательных организаций, в которых реализуются механизмы вовлечения общественно-деловых объединений и участвуют представители работодателей в принятии решений по вопросам управления развитием общеобразовательных </w:t>
            </w:r>
            <w:r>
              <w:lastRenderedPageBreak/>
              <w:t>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jc w:val="center"/>
            </w:pPr>
            <w:r>
              <w:t>50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общеобразовательных организаций, реализующих образовательные программы с использованием дистанционных технологий, в общей численности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12</w:t>
            </w:r>
          </w:p>
          <w:p w:rsidR="003C3C81" w:rsidRDefault="003C3C81"/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Чел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170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180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190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190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190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обучающихся, вовлеченных в различные формы сопровождения и наставничества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80,2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80,6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25,5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проведенных капитальных и текущих ремонтов от общего количества запланированных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детей,</w:t>
            </w:r>
          </w:p>
          <w:p w:rsidR="003C3C81" w:rsidRDefault="00C95B0E">
            <w:r>
              <w:t>включенных в систему выявления,  развития и адресной поддержки</w:t>
            </w:r>
          </w:p>
          <w:p w:rsidR="003C3C81" w:rsidRDefault="00C95B0E">
            <w:r>
              <w:t>одаренных детей от</w:t>
            </w:r>
          </w:p>
          <w:p w:rsidR="003C3C81" w:rsidRDefault="00C95B0E">
            <w:r>
              <w:t>общей численности</w:t>
            </w:r>
          </w:p>
          <w:p w:rsidR="003C3C81" w:rsidRDefault="00C95B0E">
            <w:r>
              <w:t>обучающихся в</w:t>
            </w:r>
          </w:p>
          <w:p w:rsidR="003C3C81" w:rsidRDefault="00C95B0E">
            <w:r>
              <w:t>общеобразовательных</w:t>
            </w:r>
          </w:p>
          <w:p w:rsidR="003C3C81" w:rsidRDefault="00C95B0E">
            <w:r>
              <w:t>учреждениях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3C3C81">
      <w:pPr>
        <w:pStyle w:val="Heading1"/>
        <w:tabs>
          <w:tab w:val="left" w:pos="11057"/>
        </w:tabs>
        <w:suppressAutoHyphens/>
        <w:ind w:left="0"/>
        <w:jc w:val="center"/>
        <w:outlineLvl w:val="9"/>
      </w:pPr>
    </w:p>
    <w:p w:rsidR="003C3C81" w:rsidRDefault="003C3C81">
      <w:pPr>
        <w:pStyle w:val="Heading1"/>
        <w:tabs>
          <w:tab w:val="left" w:pos="11057"/>
        </w:tabs>
        <w:suppressAutoHyphens/>
        <w:ind w:left="0"/>
        <w:jc w:val="center"/>
        <w:outlineLvl w:val="9"/>
      </w:pPr>
    </w:p>
    <w:p w:rsidR="003C3C81" w:rsidRDefault="00C95B0E">
      <w:pPr>
        <w:pStyle w:val="Heading1"/>
        <w:tabs>
          <w:tab w:val="left" w:pos="12758"/>
        </w:tabs>
        <w:suppressAutoHyphens/>
        <w:ind w:left="1701"/>
        <w:jc w:val="center"/>
        <w:outlineLvl w:val="9"/>
      </w:pPr>
      <w:r>
        <w:rPr>
          <w:rFonts w:eastAsia="Times New Roman"/>
          <w:color w:val="auto"/>
          <w:sz w:val="24"/>
          <w:szCs w:val="24"/>
          <w:lang w:bidi="ar-SA"/>
        </w:rPr>
        <w:lastRenderedPageBreak/>
        <w:t>3. Пер</w:t>
      </w:r>
      <w:r>
        <w:rPr>
          <w:sz w:val="24"/>
          <w:szCs w:val="24"/>
        </w:rPr>
        <w:t>ечень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мероприятий (результатов) комплекса процессных мероприятий</w:t>
      </w:r>
    </w:p>
    <w:p w:rsidR="003C3C81" w:rsidRDefault="003C3C81">
      <w:pPr>
        <w:pStyle w:val="Textbody"/>
        <w:tabs>
          <w:tab w:val="left" w:pos="11057"/>
        </w:tabs>
        <w:jc w:val="center"/>
        <w:rPr>
          <w:b/>
        </w:rPr>
      </w:pPr>
    </w:p>
    <w:tbl>
      <w:tblPr>
        <w:tblW w:w="15528" w:type="dxa"/>
        <w:tblInd w:w="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3352"/>
        <w:gridCol w:w="1629"/>
        <w:gridCol w:w="2395"/>
        <w:gridCol w:w="1851"/>
        <w:gridCol w:w="1469"/>
        <w:gridCol w:w="869"/>
        <w:gridCol w:w="1074"/>
        <w:gridCol w:w="910"/>
        <w:gridCol w:w="1177"/>
      </w:tblGrid>
      <w:tr w:rsidR="003C3C81" w:rsidTr="003C3C8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C3C81" w:rsidRDefault="00C95B0E">
            <w:pPr>
              <w:pStyle w:val="TableParagraph"/>
              <w:tabs>
                <w:tab w:val="left" w:pos="11164"/>
              </w:tabs>
              <w:suppressAutoHyphens/>
              <w:ind w:left="107" w:right="79" w:firstLine="48"/>
            </w:pPr>
            <w:r>
              <w:t>№</w:t>
            </w:r>
            <w:r>
              <w:rPr>
                <w:spacing w:val="-57"/>
              </w:rPr>
              <w:t xml:space="preserve"> </w:t>
            </w:r>
            <w:r>
              <w:t>п/п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9"/>
              </w:tabs>
              <w:suppressAutoHyphens/>
              <w:ind w:left="2" w:right="-144"/>
              <w:jc w:val="center"/>
            </w:pPr>
            <w:r>
              <w:t>Наименование мероприятия</w:t>
            </w:r>
            <w:r>
              <w:rPr>
                <w:spacing w:val="-57"/>
              </w:rPr>
              <w:t xml:space="preserve"> </w:t>
            </w:r>
            <w:r>
              <w:t>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165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180"/>
              </w:tabs>
              <w:suppressAutoHyphens/>
              <w:ind w:left="123" w:right="100" w:firstLine="62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4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01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C3C81" w:rsidTr="003C3C81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uppressAutoHyphens w:val="0"/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uppressAutoHyphens w:val="0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uppressAutoHyphens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uppressAutoHyphens w:val="0"/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uppressAutoHyphens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uppressAutoHyphens w:val="0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3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81"/>
              </w:tabs>
              <w:suppressAutoHyphens/>
              <w:spacing w:before="164"/>
              <w:ind w:right="224"/>
            </w:pPr>
            <w: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06"/>
              </w:tabs>
              <w:suppressAutoHyphens/>
              <w:spacing w:before="164"/>
              <w:ind w:left="149" w:right="150"/>
              <w:jc w:val="center"/>
            </w:pPr>
            <w:r>
              <w:t>2027-2030</w:t>
            </w:r>
          </w:p>
        </w:tc>
      </w:tr>
      <w:tr w:rsidR="003C3C81" w:rsidTr="003C3C8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</w:pPr>
            <w: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</w:pPr>
            <w: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6"/>
              </w:tabs>
              <w:suppressAutoHyphens/>
              <w:spacing w:line="270" w:lineRule="exact"/>
              <w:ind w:left="9"/>
              <w:jc w:val="center"/>
            </w:pPr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</w:pPr>
            <w: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</w:pPr>
            <w: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3"/>
              </w:tabs>
              <w:suppressAutoHyphens/>
              <w:spacing w:before="20"/>
              <w:ind w:left="6"/>
              <w:jc w:val="center"/>
            </w:pPr>
            <w:r>
              <w:t>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</w:pPr>
            <w: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06"/>
              </w:tabs>
              <w:suppressAutoHyphens/>
              <w:spacing w:before="20"/>
              <w:ind w:left="149" w:right="150"/>
              <w:jc w:val="center"/>
            </w:pPr>
            <w:r>
              <w:t>10</w:t>
            </w:r>
          </w:p>
        </w:tc>
      </w:tr>
      <w:tr w:rsidR="003C3C81" w:rsidTr="003C3C81">
        <w:trPr>
          <w:trHeight w:val="529"/>
        </w:trPr>
        <w:tc>
          <w:tcPr>
            <w:tcW w:w="1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1. </w:t>
            </w:r>
            <w:r>
              <w:rPr>
                <w:b/>
              </w:rPr>
              <w:t>«Развитие дошкольного, общего и дополнительного образования»</w:t>
            </w:r>
          </w:p>
          <w:p w:rsidR="003C3C81" w:rsidRDefault="003C3C81"/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Проведение городских мероприятий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Обеспечение деятельности муниципальных учреждений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Создание оптимальных условий для осуществления</w:t>
            </w:r>
          </w:p>
          <w:p w:rsidR="003C3C81" w:rsidRDefault="00C95B0E">
            <w:r>
              <w:t>образовательной деятельности, обеспечивающие</w:t>
            </w:r>
          </w:p>
          <w:p w:rsidR="003C3C81" w:rsidRDefault="00C95B0E">
            <w:r>
              <w:t>высокое качество предоставления образовательных услуг для всех участников образовательных</w:t>
            </w:r>
          </w:p>
          <w:p w:rsidR="003C3C81" w:rsidRDefault="00C95B0E">
            <w:r>
              <w:t>отношений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 xml:space="preserve">Меры социальной поддержки педагогическим работникам и </w:t>
            </w:r>
            <w:r>
              <w:lastRenderedPageBreak/>
              <w:t>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 поселках, относящихся к городским населенным пунктам)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 xml:space="preserve">Оказание услуг </w:t>
            </w:r>
            <w:r>
              <w:lastRenderedPageBreak/>
              <w:t>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Доля  работников  муниципальных</w:t>
            </w:r>
          </w:p>
          <w:p w:rsidR="003C3C81" w:rsidRDefault="00C95B0E">
            <w:r>
              <w:lastRenderedPageBreak/>
              <w:t>образовательных  организаций,</w:t>
            </w:r>
          </w:p>
          <w:p w:rsidR="003C3C81" w:rsidRDefault="00C95B0E">
            <w:r>
              <w:t>получивших  компенсацию  расходов  на оплату жилых помещений, отопления и</w:t>
            </w:r>
          </w:p>
          <w:p w:rsidR="003C3C81" w:rsidRDefault="00C95B0E">
            <w:r>
              <w:t>освещения,  в  общей  численности</w:t>
            </w:r>
          </w:p>
          <w:p w:rsidR="003C3C81" w:rsidRDefault="00C95B0E">
            <w:r>
              <w:t>работников  муниципальных</w:t>
            </w:r>
          </w:p>
          <w:p w:rsidR="003C3C81" w:rsidRDefault="00C95B0E">
            <w:r>
              <w:t>образовательных организаций, имеющих право  на  предоставление  компенсации</w:t>
            </w:r>
          </w:p>
          <w:p w:rsidR="003C3C81" w:rsidRDefault="00C95B0E">
            <w:r>
              <w:t>расходов  на  оплату  жилых  помещений,</w:t>
            </w:r>
          </w:p>
          <w:p w:rsidR="003C3C81" w:rsidRDefault="00C95B0E">
            <w:r>
              <w:t>отопления и освещения.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Увеличение доли  педагогических работников получающих компенсацию расходов на оплату жилых помещений и отопления , проживающим в муниципальных общежитиях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Социальная поддержка детей-инвалидов дошкольного возраста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 xml:space="preserve">Родителям (законным представителям) на социальную поддержку детей-инвалидов дошкольного </w:t>
            </w:r>
            <w:r>
              <w:lastRenderedPageBreak/>
              <w:t>возраста выплачивается ежемесячная денежная компенсация.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 xml:space="preserve">Созданы условия для решения проблемы приведения </w:t>
            </w:r>
            <w:r>
              <w:lastRenderedPageBreak/>
              <w:t>технического состояния зданий и сооружений образовательных учреждений в соответствие с действующими нормами,</w:t>
            </w:r>
          </w:p>
          <w:p w:rsidR="003C3C81" w:rsidRDefault="00C95B0E">
            <w:r>
              <w:t>требованиями органов государственного надзора.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 xml:space="preserve">Осуществление текущей </w:t>
            </w:r>
            <w:r>
              <w:lastRenderedPageBreak/>
              <w:t>деятельности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 xml:space="preserve">Обеспечение безаварийного </w:t>
            </w:r>
            <w:r>
              <w:lastRenderedPageBreak/>
              <w:t>функционирования</w:t>
            </w:r>
          </w:p>
          <w:p w:rsidR="003C3C81" w:rsidRDefault="00C95B0E">
            <w:r>
              <w:t>образовательных учреждений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Ед.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0</w:t>
            </w:r>
          </w:p>
        </w:tc>
      </w:tr>
      <w:tr w:rsidR="003C3C81" w:rsidTr="003C3C8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hd w:val="clear" w:color="auto" w:fill="C0C0C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Увеличение количества детей проживающих на</w:t>
            </w:r>
          </w:p>
          <w:p w:rsidR="003C3C81" w:rsidRDefault="00C95B0E">
            <w:r>
              <w:t>территории муниципалитета занимающихся по</w:t>
            </w:r>
          </w:p>
          <w:p w:rsidR="003C3C81" w:rsidRDefault="00C95B0E">
            <w:r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 w:rsidR="003C3C81" w:rsidRDefault="00C95B0E">
            <w:r>
              <w:t>дополнительного образования детей.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 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</w:tbl>
    <w:p w:rsidR="003C3C81" w:rsidRDefault="003C3C81">
      <w:pPr>
        <w:pStyle w:val="Textbody"/>
        <w:rPr>
          <w:lang w:bidi="hi-IN"/>
        </w:rPr>
      </w:pPr>
    </w:p>
    <w:p w:rsidR="003C3C81" w:rsidRDefault="003C3C81">
      <w:pPr>
        <w:pStyle w:val="Textbody"/>
        <w:rPr>
          <w:lang w:bidi="hi-IN"/>
        </w:rPr>
      </w:pPr>
    </w:p>
    <w:p w:rsidR="003C3C81" w:rsidRDefault="00C95B0E">
      <w:pPr>
        <w:pStyle w:val="Heading1"/>
        <w:tabs>
          <w:tab w:val="left" w:pos="11057"/>
        </w:tabs>
        <w:suppressAutoHyphens/>
        <w:ind w:left="0"/>
        <w:jc w:val="center"/>
        <w:outlineLvl w:val="9"/>
      </w:pPr>
      <w:r>
        <w:rPr>
          <w:sz w:val="24"/>
          <w:szCs w:val="24"/>
        </w:rPr>
        <w:t>4. Финансовое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обеспечение комплекса процессных мероприятий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6048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69"/>
        <w:gridCol w:w="2839"/>
        <w:gridCol w:w="1984"/>
        <w:gridCol w:w="1708"/>
        <w:gridCol w:w="1638"/>
        <w:gridCol w:w="1247"/>
        <w:gridCol w:w="1763"/>
      </w:tblGrid>
      <w:tr w:rsidR="003C3C81" w:rsidTr="003C3C81">
        <w:trPr>
          <w:trHeight w:val="693"/>
        </w:trPr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(результата)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rFonts w:eastAsia="Times New Roman"/>
                <w:spacing w:val="-57"/>
              </w:rPr>
              <w:t xml:space="preserve"> </w:t>
            </w:r>
            <w:r>
              <w:t>источник</w:t>
            </w:r>
            <w:r>
              <w:rPr>
                <w:spacing w:val="-3"/>
              </w:rPr>
              <w:t xml:space="preserve"> </w:t>
            </w:r>
            <w:r>
              <w:t>финансового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>Объем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годам</w:t>
            </w:r>
            <w:r>
              <w:rPr>
                <w:spacing w:val="-57"/>
              </w:rPr>
              <w:t xml:space="preserve"> </w:t>
            </w:r>
            <w:r>
              <w:t>реализации,</w:t>
            </w:r>
            <w:r>
              <w:rPr>
                <w:spacing w:val="-8"/>
              </w:rPr>
              <w:t xml:space="preserve"> </w:t>
            </w:r>
            <w:r>
              <w:t>тыс.</w:t>
            </w:r>
            <w:r>
              <w:rPr>
                <w:spacing w:val="-7"/>
              </w:rPr>
              <w:t xml:space="preserve"> </w:t>
            </w:r>
            <w:r>
              <w:t>рублей</w:t>
            </w:r>
          </w:p>
        </w:tc>
      </w:tr>
      <w:tr w:rsidR="003C3C81" w:rsidTr="003C3C81">
        <w:trPr>
          <w:trHeight w:val="447"/>
        </w:trPr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98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659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</w:pPr>
            <w:r>
              <w:t>2026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</w:pPr>
            <w:r>
              <w:t>2027-2030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591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3C3C81" w:rsidTr="003C3C81">
        <w:trPr>
          <w:trHeight w:val="397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2041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</w:pPr>
            <w: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83"/>
              </w:tabs>
              <w:suppressAutoHyphens/>
              <w:spacing w:line="263" w:lineRule="exact"/>
              <w:ind w:left="13"/>
              <w:jc w:val="center"/>
            </w:pPr>
            <w:r>
              <w:t>7</w:t>
            </w:r>
          </w:p>
        </w:tc>
      </w:tr>
      <w:tr w:rsidR="003C3C81" w:rsidTr="003C3C81">
        <w:trPr>
          <w:trHeight w:val="341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342705,539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335673,938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335673,938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1014053,415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379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404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202011,650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200508,050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200508,050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603027,750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93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140693,889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135165,888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135165,888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411025,665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52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353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340,461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340,461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219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259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770-0709-1510120220-244</w:t>
            </w:r>
          </w:p>
          <w:p w:rsidR="003C3C81" w:rsidRDefault="003C3C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290,461</w:t>
            </w:r>
            <w:r>
              <w:rPr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290,461</w:t>
            </w:r>
            <w:r>
              <w:rPr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620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1.1. «Единовременные персональные стипендии отличникам учебы»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91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770-0709-1510120220-350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2. «Обеспечение функционирования программных комплексов ,используемых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221,200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221,200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221,200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50,000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0,</w:t>
            </w:r>
            <w:r>
              <w:rPr>
                <w:b/>
                <w:bCs/>
                <w:lang w:val="en-US"/>
              </w:rPr>
              <w:t>0000000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7700703-151012Ц220-612</w:t>
            </w:r>
          </w:p>
          <w:p w:rsidR="003C3C81" w:rsidRDefault="00C95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7700701-151012Б220-612</w:t>
            </w:r>
          </w:p>
          <w:p w:rsidR="003C3C81" w:rsidRDefault="00C95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7700701-151012Г220-612</w:t>
            </w:r>
          </w:p>
          <w:p w:rsidR="003C3C81" w:rsidRDefault="00C95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7700701-151012Д220-612</w:t>
            </w:r>
          </w:p>
          <w:p w:rsidR="003C3C81" w:rsidRDefault="00C95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7700702-151012И220-612</w:t>
            </w:r>
          </w:p>
          <w:p w:rsidR="003C3C81" w:rsidRDefault="00C95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7700702-151012Л220-612</w:t>
            </w:r>
          </w:p>
          <w:p w:rsidR="003C3C81" w:rsidRDefault="003C3C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35,480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38,890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38,890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3C3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35,480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38,890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38,890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3C3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35,480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35,980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38,890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38,890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3C3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106,440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107,940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107,940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107,940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116,670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116,670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3C3C81" w:rsidRDefault="003C3C81">
            <w:pPr>
              <w:jc w:val="center"/>
            </w:pP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3. «Предоставление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 поселках, относящихся к городским населенным пунктам)»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308,800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308,800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308,800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926,400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77007091510570590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308,800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308,800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308,800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926,400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198,000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198,000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770-0709-1510110100-321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198,000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198,000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3682,070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3099,430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3099,430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9880,93</w:t>
            </w:r>
            <w:r>
              <w:rPr>
                <w:b/>
                <w:bCs/>
                <w:lang w:val="en-US"/>
              </w:rPr>
              <w:t>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3682,070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3099,430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3099,430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2"/>
                <w:szCs w:val="22"/>
              </w:rPr>
              <w:t>9880,93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5.1. Обеспечение лицензионных</w:t>
            </w:r>
          </w:p>
          <w:p w:rsidR="003C3C81" w:rsidRDefault="00C95B0E">
            <w: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3682,070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3099,430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3099,430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9880,93</w:t>
            </w:r>
            <w:r>
              <w:rPr>
                <w:lang w:val="en-US"/>
              </w:rPr>
              <w:t>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7700-701-151022Г224-</w:t>
            </w:r>
            <w:r>
              <w:lastRenderedPageBreak/>
              <w:t>612</w:t>
            </w:r>
          </w:p>
          <w:p w:rsidR="003C3C81" w:rsidRDefault="00C95B0E">
            <w:pPr>
              <w:jc w:val="center"/>
            </w:pPr>
            <w:r>
              <w:t>770-0702-151022И224-612</w:t>
            </w:r>
          </w:p>
          <w:p w:rsidR="003C3C81" w:rsidRDefault="00C95B0E">
            <w:pPr>
              <w:jc w:val="center"/>
            </w:pPr>
            <w:r>
              <w:t>770-0702-151022Л224-612</w:t>
            </w:r>
          </w:p>
          <w:p w:rsidR="003C3C81" w:rsidRDefault="00C95B0E">
            <w:pPr>
              <w:jc w:val="center"/>
            </w:pPr>
            <w:r>
              <w:t>770-0703-151022Ц224-612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lastRenderedPageBreak/>
              <w:t>462,470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lastRenderedPageBreak/>
              <w:t>679,840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1957,120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582,640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lastRenderedPageBreak/>
              <w:t>462,470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lastRenderedPageBreak/>
              <w:t>679,840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1957,120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lastRenderedPageBreak/>
              <w:t>462,470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lastRenderedPageBreak/>
              <w:t>679,840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1957,120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1387,410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lastRenderedPageBreak/>
              <w:t>2039,520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5871,360</w:t>
            </w:r>
            <w:r>
              <w:rPr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t>582,640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6. «Выполнение  функций муниципального  задания»: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277666,475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277360,275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277360,276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832387,025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528735,450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101421,325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303651,575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6.1. Обеспечение деятельности</w:t>
            </w:r>
          </w:p>
          <w:p w:rsidR="003C3C81" w:rsidRDefault="00C95B0E">
            <w:r>
              <w:t>(оказание услуг) муниципальных учреждений (содержание, заработная плата)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97417,925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101115,125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299648,175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770-0701-151030Б590-611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770-0701-151030Б592-611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770-0701-151030Г590-611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770-0701-151030Г592-611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770-0701-151030Д590-611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770-0701-151030Д592-611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770-0702-151030И590-611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770-0702-151030Л590-611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770-0703-151030Ц590-611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770-0703-151030Ц591-611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770-0703-151030Ц592-611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5446,520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8780,099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7898,040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20388,262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8097,950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10288,221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7962,780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9020,590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3852,928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6625,532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9057,003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5446,520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8780,099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7898,040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20388,262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8097,950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10288,221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7962,780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9020,590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5183,920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8178,356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9870,387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5446,520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8780,099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7898,040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20388,262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8097,950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10288,221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7962,780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9020,590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5183,920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8178,356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9870,387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16339,56</w:t>
            </w:r>
            <w:r>
              <w:rPr>
                <w:sz w:val="20"/>
                <w:szCs w:val="20"/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26340,297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23694,12</w:t>
            </w:r>
            <w:r>
              <w:rPr>
                <w:sz w:val="20"/>
                <w:szCs w:val="20"/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61164,786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24293,850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30864,663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23888,34</w:t>
            </w:r>
            <w:r>
              <w:rPr>
                <w:sz w:val="20"/>
                <w:szCs w:val="20"/>
                <w:lang w:val="en-US"/>
              </w:rPr>
              <w:t>000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27061,770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14220,768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22982,244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28797,777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176245,150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528735,450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770-0701-1510371833-611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770-0701-1510371835-611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770-0701-1510371836-611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770-0701-151037183Б-611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770-0701-151037183Г-611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770-0701-151037183Д-611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770-0702-1510371831-611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770-0702-1510371832-611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770-0702-151037183И-611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770-0702-151037183Л-611</w:t>
            </w:r>
          </w:p>
          <w:p w:rsidR="003C3C81" w:rsidRDefault="003C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14128,400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33650,100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15693,500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421,500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1004,200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468,000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50786,000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55290,950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2340,000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2462,500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14128,400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33650,100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15693,500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421,500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1004,200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468,000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50786,000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55290,950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2340,000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2462,500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14128,400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33650,100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15693,500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421,500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1004,200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468,000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50786,000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55290,950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2340,000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2462,500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42385,200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100950,3</w:t>
            </w:r>
            <w:r>
              <w:rPr>
                <w:sz w:val="20"/>
                <w:szCs w:val="20"/>
                <w:lang w:val="en-US"/>
              </w:rPr>
              <w:t>0000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47080,500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1264,500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3012,600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1404,000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152358,000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165872,850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7020,000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7387,500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 за исключением дополнительных предпрофессиональных программ в области искусств)»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4003,400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</w:t>
            </w:r>
            <w:r>
              <w:rPr>
                <w:lang w:val="en-US"/>
              </w:rPr>
              <w:t>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4003,400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770-0703-151060Ц591-614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770-0703-151060Ц592-614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770-0703-151060Ц590-614</w:t>
            </w:r>
          </w:p>
          <w:p w:rsidR="003C3C81" w:rsidRDefault="003C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1681,428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880,748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1441,224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1681,428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880,748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1441,224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213,800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213,800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213,800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641,400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770 1003 1510570540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213,800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213,800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213,800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641,400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</w:t>
            </w:r>
            <w:r>
              <w:rPr>
                <w:b/>
                <w:bCs/>
              </w:rPr>
              <w:lastRenderedPageBreak/>
              <w:t>программы дошкольного образования»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6123,200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6123,200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6123,200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18369,600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770 1004 1510570560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6123,200</w:t>
            </w:r>
            <w:r>
              <w:rPr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6123,200</w:t>
            </w:r>
            <w:r>
              <w:rPr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6123,200</w:t>
            </w:r>
            <w:r>
              <w:rPr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18369,600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86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  <w:bCs/>
              </w:rPr>
            </w:pPr>
            <w:r>
              <w:rPr>
                <w:b/>
                <w:bCs/>
              </w:rPr>
              <w:t>9. 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6061,235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6061,235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6061,235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b/>
                <w:bCs/>
              </w:rPr>
              <w:t>18183,705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770-0701-152022Б220-612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770-0701-152022Г220-612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770-0701-152022Д220-612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770-0702-152012И220-612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770-0702-152012Л220-612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602,688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1489,625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754,358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1502,568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1711,996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602,688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1489,625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754,358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1502,568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1711,996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602,688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1489,625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754,358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1502,568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1711,996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1808,064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4468,875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2263,074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4507,704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pPr>
              <w:jc w:val="center"/>
            </w:pPr>
            <w:r>
              <w:rPr>
                <w:sz w:val="20"/>
                <w:szCs w:val="20"/>
              </w:rPr>
              <w:t>5135,988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</w:tbl>
    <w:p w:rsidR="003C3C81" w:rsidRDefault="003C3C81"/>
    <w:p w:rsidR="003C3C81" w:rsidRDefault="00C95B0E">
      <w:pPr>
        <w:pStyle w:val="Heading1"/>
        <w:tabs>
          <w:tab w:val="left" w:pos="11057"/>
        </w:tabs>
        <w:suppressAutoHyphens/>
        <w:ind w:left="0"/>
        <w:jc w:val="center"/>
        <w:outlineLvl w:val="9"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566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48"/>
        <w:gridCol w:w="2449"/>
        <w:gridCol w:w="3333"/>
        <w:gridCol w:w="2458"/>
        <w:gridCol w:w="2279"/>
      </w:tblGrid>
      <w:tr w:rsidR="003C3C81" w:rsidTr="003C3C81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4"/>
              </w:rPr>
              <w:t xml:space="preserve"> </w:t>
            </w:r>
            <w:r>
              <w:t>(результат)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Информационная система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(источник данных)</w:t>
            </w:r>
          </w:p>
        </w:tc>
      </w:tr>
      <w:tr w:rsidR="003C3C81" w:rsidTr="003C3C81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C3C81" w:rsidTr="003C3C81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b/>
                <w:bCs/>
                <w:i/>
                <w:iCs/>
              </w:rPr>
              <w:t>«Развитие дошкольного, общего и дополнительного образования»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1.1.</w:t>
            </w:r>
          </w:p>
          <w:p w:rsidR="003C3C81" w:rsidRDefault="00C95B0E">
            <w: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Постановление главы города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1.2.</w:t>
            </w:r>
          </w:p>
          <w:p w:rsidR="003C3C81" w:rsidRDefault="00C95B0E">
            <w:r>
              <w:t xml:space="preserve">Обеспечение деятельности муниципальных </w:t>
            </w:r>
            <w:r>
              <w:lastRenderedPageBreak/>
              <w:t>учреждений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Управление образования администрации ЗАТО </w:t>
            </w:r>
            <w:r>
              <w:lastRenderedPageBreak/>
              <w:t>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lastRenderedPageBreak/>
              <w:t xml:space="preserve"> </w:t>
            </w:r>
            <w:r>
              <w:t>Муниципальные контракты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lastRenderedPageBreak/>
              <w:t>Контрольная точка 1.3.</w:t>
            </w:r>
          </w:p>
          <w:p w:rsidR="003C3C81" w:rsidRDefault="00C95B0E">
            <w: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 поселках, относящихся к городским населенным пунктам)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1.4.</w:t>
            </w:r>
          </w:p>
          <w:p w:rsidR="003C3C81" w:rsidRDefault="00C95B0E">
            <w: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Постановление главы города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1.5.</w:t>
            </w:r>
          </w:p>
          <w:p w:rsidR="003C3C81" w:rsidRDefault="00C95B0E">
            <w:r>
              <w:t>Социальная поддержка детей-инвалидов дошкольного возраста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1.6.</w:t>
            </w:r>
          </w:p>
          <w:p w:rsidR="003C3C81" w:rsidRDefault="00C95B0E">
            <w: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Постановление главы города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Контрольная точка 1.7.</w:t>
            </w:r>
          </w:p>
          <w:p w:rsidR="003C3C81" w:rsidRDefault="00C95B0E">
            <w: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Муниципальные контракты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1.8.</w:t>
            </w:r>
          </w:p>
          <w:p w:rsidR="003C3C81" w:rsidRDefault="00C95B0E">
            <w:r>
              <w:t>Созданы условия для решения проблемы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 w:rsidR="003C3C81" w:rsidRDefault="00C95B0E">
            <w:r>
              <w:t>требованиями органов государственного надзора.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Май 2024-октябрь 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Акты выполненных работ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Контрольная точка 1.9.</w:t>
            </w:r>
          </w:p>
          <w:p w:rsidR="003C3C81" w:rsidRDefault="00C95B0E">
            <w:r>
              <w:lastRenderedPageBreak/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Ежемесячно с</w:t>
            </w:r>
          </w:p>
          <w:p w:rsidR="003C3C81" w:rsidRDefault="00C95B0E">
            <w:r>
              <w:rPr>
                <w:rFonts w:eastAsia="Times New Roman"/>
              </w:rPr>
              <w:lastRenderedPageBreak/>
              <w:t xml:space="preserve"> </w:t>
            </w:r>
            <w:r>
              <w:t>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 xml:space="preserve">Управление образования </w:t>
            </w:r>
            <w:r>
              <w:lastRenderedPageBreak/>
              <w:t>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lastRenderedPageBreak/>
              <w:t xml:space="preserve"> </w:t>
            </w:r>
            <w:r>
              <w:t xml:space="preserve">Муниципальные </w:t>
            </w:r>
            <w:r>
              <w:lastRenderedPageBreak/>
              <w:t>контракты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 xml:space="preserve">ФИС СП ГАС </w:t>
            </w:r>
            <w:r>
              <w:lastRenderedPageBreak/>
              <w:t>управление</w:t>
            </w:r>
          </w:p>
        </w:tc>
      </w:tr>
    </w:tbl>
    <w:p w:rsidR="003C3C81" w:rsidRDefault="00C95B0E">
      <w:r>
        <w:lastRenderedPageBreak/>
        <w:br/>
      </w: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ПАСПОРТ</w:t>
      </w:r>
    </w:p>
    <w:p w:rsidR="003C3C81" w:rsidRDefault="00C95B0E">
      <w:pPr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«Выполнение управленческих функций, обеспечивающих стабильность работы подведомственных учреждений»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1. Общие положения</w:t>
      </w:r>
    </w:p>
    <w:p w:rsidR="003C3C81" w:rsidRDefault="003C3C81"/>
    <w:tbl>
      <w:tblPr>
        <w:tblW w:w="15641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95"/>
        <w:gridCol w:w="7846"/>
      </w:tblGrid>
      <w:tr w:rsidR="003C3C81" w:rsidTr="003C3C81">
        <w:trPr>
          <w:trHeight w:val="81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3C3C81" w:rsidTr="003C3C81">
        <w:trPr>
          <w:trHeight w:val="84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Связь с муниципальной программой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3C3C81" w:rsidRDefault="003C3C81">
      <w:pPr>
        <w:pStyle w:val="Standard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 w:rsidR="003C3C81" w:rsidRDefault="003C3C81"/>
    <w:tbl>
      <w:tblPr>
        <w:tblW w:w="1573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9"/>
        <w:gridCol w:w="2547"/>
        <w:gridCol w:w="1251"/>
        <w:gridCol w:w="1956"/>
        <w:gridCol w:w="1178"/>
        <w:gridCol w:w="1179"/>
        <w:gridCol w:w="878"/>
        <w:gridCol w:w="1456"/>
        <w:gridCol w:w="1916"/>
        <w:gridCol w:w="2477"/>
      </w:tblGrid>
      <w:tr w:rsidR="003C3C81" w:rsidTr="003C3C81">
        <w:trPr>
          <w:trHeight w:val="839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№</w:t>
            </w:r>
          </w:p>
          <w:p w:rsidR="003C3C81" w:rsidRDefault="00C95B0E">
            <w:r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Единица измерения</w:t>
            </w:r>
          </w:p>
          <w:p w:rsidR="003C3C81" w:rsidRDefault="00C95B0E">
            <w: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Базовое значение</w:t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Значение показателей по годам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Ответственный  за достижение показателя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</w:tc>
      </w:tr>
      <w:tr w:rsidR="003C3C81" w:rsidTr="003C3C81">
        <w:trPr>
          <w:trHeight w:val="55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3C3C81" w:rsidTr="003C3C8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Осуществление исполнительной и распорядительной деятельности муниципальных </w:t>
            </w:r>
            <w:r>
              <w:lastRenderedPageBreak/>
              <w:t>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C95B0E">
      <w:pPr>
        <w:pStyle w:val="Textbody"/>
        <w:rPr>
          <w:rFonts w:eastAsia="Calibri"/>
        </w:rPr>
      </w:pPr>
      <w:r>
        <w:rPr>
          <w:rFonts w:eastAsia="Calibri"/>
        </w:rPr>
        <w:lastRenderedPageBreak/>
        <w:t xml:space="preserve">                </w:t>
      </w:r>
    </w:p>
    <w:p w:rsidR="003C3C81" w:rsidRDefault="00C95B0E">
      <w:pPr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 w:rsidR="003C3C81" w:rsidRDefault="003C3C81">
      <w:pPr>
        <w:pStyle w:val="Textbody"/>
        <w:tabs>
          <w:tab w:val="left" w:pos="11057"/>
        </w:tabs>
        <w:jc w:val="center"/>
        <w:rPr>
          <w:b/>
        </w:rPr>
      </w:pPr>
    </w:p>
    <w:tbl>
      <w:tblPr>
        <w:tblW w:w="15538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3352"/>
        <w:gridCol w:w="1629"/>
        <w:gridCol w:w="2395"/>
        <w:gridCol w:w="1851"/>
        <w:gridCol w:w="1469"/>
        <w:gridCol w:w="869"/>
        <w:gridCol w:w="1074"/>
        <w:gridCol w:w="910"/>
        <w:gridCol w:w="1187"/>
      </w:tblGrid>
      <w:tr w:rsidR="003C3C81" w:rsidTr="003C3C8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C3C81" w:rsidRDefault="00C95B0E">
            <w:pPr>
              <w:pStyle w:val="TableParagraph"/>
              <w:tabs>
                <w:tab w:val="left" w:pos="11271"/>
              </w:tabs>
              <w:suppressAutoHyphens/>
              <w:ind w:left="107" w:right="79" w:firstLine="48"/>
            </w:pPr>
            <w:r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t>п/п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61"/>
              </w:tabs>
              <w:suppressAutoHyphens/>
              <w:ind w:left="2" w:right="-144"/>
              <w:jc w:val="center"/>
            </w:pPr>
            <w:r>
              <w:t>Наименование мероприятия</w:t>
            </w:r>
            <w:r>
              <w:rPr>
                <w:spacing w:val="-57"/>
              </w:rPr>
              <w:t xml:space="preserve"> </w:t>
            </w:r>
            <w:r>
              <w:t>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273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303"/>
              </w:tabs>
              <w:suppressAutoHyphens/>
              <w:ind w:left="123" w:right="100" w:firstLine="62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0945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C3C81" w:rsidTr="003C3C81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81"/>
              </w:tabs>
              <w:suppressAutoHyphens/>
              <w:spacing w:before="164"/>
              <w:ind w:right="224"/>
            </w:pPr>
            <w: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</w:pPr>
            <w:r>
              <w:t>2027-2030</w:t>
            </w:r>
          </w:p>
        </w:tc>
      </w:tr>
      <w:tr w:rsidR="003C3C81" w:rsidTr="003C3C8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70" w:lineRule="exact"/>
              <w:ind w:left="9"/>
              <w:jc w:val="center"/>
            </w:pPr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20"/>
              <w:ind w:left="6"/>
              <w:jc w:val="center"/>
            </w:pPr>
            <w:r>
              <w:t>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</w:pPr>
            <w:r>
              <w:t>10</w:t>
            </w:r>
          </w:p>
        </w:tc>
      </w:tr>
      <w:tr w:rsidR="003C3C81" w:rsidTr="003C3C81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>
              <w:t>1.</w:t>
            </w:r>
          </w:p>
        </w:tc>
        <w:tc>
          <w:tcPr>
            <w:tcW w:w="14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</w:rPr>
            </w:pPr>
            <w:r>
              <w:rPr>
                <w:b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3C3C81" w:rsidTr="003C3C81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>
              <w:t>1.1.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Осуществление исполнительной и распорядительной деятельности муниципальных 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</w:tbl>
    <w:p w:rsidR="003C3C81" w:rsidRDefault="003C3C81">
      <w:pPr>
        <w:pStyle w:val="Textbody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5642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9"/>
        <w:gridCol w:w="2486"/>
        <w:gridCol w:w="1559"/>
        <w:gridCol w:w="1560"/>
        <w:gridCol w:w="1503"/>
        <w:gridCol w:w="1246"/>
        <w:gridCol w:w="1519"/>
      </w:tblGrid>
      <w:tr w:rsidR="003C3C81" w:rsidTr="003C3C81">
        <w:trPr>
          <w:trHeight w:val="695"/>
        </w:trPr>
        <w:tc>
          <w:tcPr>
            <w:tcW w:w="5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(результата)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rFonts w:eastAsia="Times New Roman"/>
                <w:spacing w:val="-57"/>
              </w:rPr>
              <w:t xml:space="preserve"> </w:t>
            </w:r>
            <w:r>
              <w:t>источник</w:t>
            </w:r>
            <w:r>
              <w:rPr>
                <w:spacing w:val="-3"/>
              </w:rPr>
              <w:t xml:space="preserve"> </w:t>
            </w:r>
            <w:r>
              <w:t>финансового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>Объем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годам</w:t>
            </w:r>
            <w:r>
              <w:rPr>
                <w:spacing w:val="-57"/>
              </w:rPr>
              <w:t xml:space="preserve"> </w:t>
            </w:r>
            <w:r>
              <w:t>реализации,</w:t>
            </w:r>
            <w:r>
              <w:rPr>
                <w:spacing w:val="-8"/>
              </w:rPr>
              <w:t xml:space="preserve"> </w:t>
            </w:r>
            <w:r>
              <w:t>тыс.</w:t>
            </w:r>
            <w:r>
              <w:rPr>
                <w:spacing w:val="-7"/>
              </w:rPr>
              <w:t xml:space="preserve"> </w:t>
            </w:r>
            <w:r>
              <w:t>рублей</w:t>
            </w:r>
          </w:p>
        </w:tc>
      </w:tr>
      <w:tr w:rsidR="003C3C81" w:rsidTr="003C3C81">
        <w:trPr>
          <w:trHeight w:val="448"/>
        </w:trPr>
        <w:tc>
          <w:tcPr>
            <w:tcW w:w="5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98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659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</w:pPr>
            <w:r>
              <w:t>2026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</w:pPr>
            <w:r>
              <w:t>2027-</w:t>
            </w:r>
            <w:r>
              <w:lastRenderedPageBreak/>
              <w:t>2030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591"/>
              </w:tabs>
              <w:suppressAutoHyphens/>
              <w:spacing w:before="80"/>
              <w:ind w:left="267" w:right="254"/>
              <w:jc w:val="center"/>
            </w:pPr>
            <w:r>
              <w:lastRenderedPageBreak/>
              <w:t>Всего</w:t>
            </w:r>
          </w:p>
        </w:tc>
      </w:tr>
      <w:tr w:rsidR="003C3C81" w:rsidTr="003C3C81">
        <w:trPr>
          <w:trHeight w:val="39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</w:pPr>
            <w:r>
              <w:lastRenderedPageBreak/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2041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</w:pPr>
            <w: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</w:pPr>
            <w: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83"/>
              </w:tabs>
              <w:suppressAutoHyphens/>
              <w:spacing w:line="263" w:lineRule="exact"/>
              <w:ind w:left="13"/>
              <w:jc w:val="center"/>
            </w:pPr>
            <w:r>
              <w:t>7</w:t>
            </w:r>
          </w:p>
        </w:tc>
      </w:tr>
      <w:tr w:rsidR="003C3C81" w:rsidTr="003C3C81">
        <w:trPr>
          <w:trHeight w:val="342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52314,681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380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405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294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52314,681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253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 Обеспечение деятельности (оказания услуг) муниципальных учреждений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17438,227</w:t>
            </w:r>
            <w:r>
              <w:rPr>
                <w:lang w:val="en-US"/>
              </w:rPr>
              <w:t>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52314,681</w:t>
            </w:r>
            <w:r>
              <w:rPr>
                <w:lang w:val="en-US"/>
              </w:rPr>
              <w:t>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410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770-0709-1510400590-111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770-0709-1510400590-119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770-0709-9990000110-121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770-0709-9900000110-129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770-0709-1510400590-244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rPr>
                <w:sz w:val="20"/>
                <w:szCs w:val="20"/>
              </w:rPr>
              <w:t>10440,045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3152,894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2459,430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742,748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643,110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rPr>
                <w:sz w:val="20"/>
                <w:szCs w:val="20"/>
              </w:rPr>
              <w:t>10440,045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3152,894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2459,430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742,748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643,110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rPr>
                <w:sz w:val="20"/>
                <w:szCs w:val="20"/>
              </w:rPr>
              <w:t>10440,045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3152,894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2459,430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742,748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643,110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rPr>
                <w:sz w:val="20"/>
                <w:szCs w:val="20"/>
              </w:rPr>
              <w:t>31320,135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9458,682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7378,29</w:t>
            </w:r>
            <w:r>
              <w:rPr>
                <w:sz w:val="20"/>
                <w:szCs w:val="20"/>
                <w:lang w:val="en-US"/>
              </w:rPr>
              <w:t>000</w:t>
            </w:r>
          </w:p>
          <w:p w:rsidR="003C3C81" w:rsidRDefault="00C95B0E">
            <w:r>
              <w:rPr>
                <w:sz w:val="20"/>
                <w:szCs w:val="20"/>
              </w:rPr>
              <w:t>2228,244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3C3C81" w:rsidRDefault="00C95B0E">
            <w:r>
              <w:rPr>
                <w:sz w:val="20"/>
                <w:szCs w:val="20"/>
              </w:rPr>
              <w:t>1929,33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</w:tbl>
    <w:p w:rsidR="003C3C81" w:rsidRDefault="003C3C81">
      <w:pPr>
        <w:pStyle w:val="Textbody"/>
      </w:pPr>
    </w:p>
    <w:p w:rsidR="003C3C81" w:rsidRDefault="003C3C81">
      <w:pPr>
        <w:pStyle w:val="Heading1"/>
        <w:tabs>
          <w:tab w:val="left" w:pos="11057"/>
        </w:tabs>
        <w:suppressAutoHyphens/>
        <w:ind w:left="0"/>
        <w:jc w:val="center"/>
        <w:outlineLvl w:val="9"/>
        <w:rPr>
          <w:sz w:val="24"/>
          <w:szCs w:val="24"/>
        </w:rPr>
      </w:pPr>
    </w:p>
    <w:p w:rsidR="003C3C81" w:rsidRDefault="00C95B0E">
      <w:pPr>
        <w:pStyle w:val="Heading1"/>
        <w:tabs>
          <w:tab w:val="left" w:pos="11057"/>
        </w:tabs>
        <w:suppressAutoHyphens/>
        <w:ind w:left="0"/>
        <w:jc w:val="center"/>
        <w:outlineLvl w:val="9"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566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48"/>
        <w:gridCol w:w="2449"/>
        <w:gridCol w:w="3333"/>
        <w:gridCol w:w="2458"/>
        <w:gridCol w:w="2279"/>
      </w:tblGrid>
      <w:tr w:rsidR="003C3C81" w:rsidTr="003C3C81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4"/>
              </w:rPr>
              <w:t xml:space="preserve"> </w:t>
            </w:r>
            <w:r>
              <w:t>(результат)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Информационная система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(источник данных)</w:t>
            </w:r>
          </w:p>
        </w:tc>
      </w:tr>
      <w:tr w:rsidR="003C3C81" w:rsidTr="003C3C81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C3C81" w:rsidTr="003C3C81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</w:rPr>
            </w:pPr>
            <w:r>
              <w:rPr>
                <w:b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Контрольная точка 1.1</w:t>
            </w:r>
          </w:p>
          <w:p w:rsidR="003C3C81" w:rsidRDefault="00C95B0E">
            <w:r>
              <w:t xml:space="preserve">Обеспечение стабильности работы </w:t>
            </w:r>
            <w:r>
              <w:lastRenderedPageBreak/>
              <w:t>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Ежемесячно с 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Управление образования администрации ЗАТО </w:t>
            </w:r>
            <w:r>
              <w:lastRenderedPageBreak/>
              <w:t>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lastRenderedPageBreak/>
              <w:t xml:space="preserve"> </w:t>
            </w:r>
            <w:r>
              <w:t>Муниципальные контракты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</w:pPr>
            <w:r>
              <w:t>ФИС СП ГАС управление</w:t>
            </w:r>
          </w:p>
        </w:tc>
      </w:tr>
    </w:tbl>
    <w:p w:rsidR="003C3C81" w:rsidRDefault="003C3C81">
      <w:pPr>
        <w:pStyle w:val="Textbody"/>
      </w:pPr>
    </w:p>
    <w:p w:rsidR="003C3C81" w:rsidRDefault="003C3C81">
      <w:pPr>
        <w:jc w:val="center"/>
        <w:rPr>
          <w:b/>
          <w:lang w:bidi="ar-SA"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ПАСПОРТ</w:t>
      </w:r>
    </w:p>
    <w:p w:rsidR="003C3C81" w:rsidRDefault="00C95B0E">
      <w:pPr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</w:pPr>
      <w:r>
        <w:rPr>
          <w:b/>
          <w:bCs/>
          <w:i/>
          <w:iCs/>
        </w:rPr>
        <w:t>«Совершенствование организации отдыха и оздоровления детей и подростков»</w:t>
      </w:r>
    </w:p>
    <w:p w:rsidR="003C3C81" w:rsidRDefault="003C3C81">
      <w:pPr>
        <w:jc w:val="center"/>
      </w:pPr>
    </w:p>
    <w:p w:rsidR="003C3C81" w:rsidRDefault="00C95B0E">
      <w:pPr>
        <w:jc w:val="center"/>
        <w:rPr>
          <w:b/>
        </w:rPr>
      </w:pPr>
      <w:r>
        <w:rPr>
          <w:b/>
        </w:rPr>
        <w:t>1. Общие положения</w:t>
      </w:r>
    </w:p>
    <w:tbl>
      <w:tblPr>
        <w:tblW w:w="15641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95"/>
        <w:gridCol w:w="7846"/>
      </w:tblGrid>
      <w:tr w:rsidR="003C3C81" w:rsidTr="003C3C81">
        <w:trPr>
          <w:trHeight w:val="81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3C3C81" w:rsidTr="003C3C81">
        <w:trPr>
          <w:trHeight w:val="84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Связь с муниципальной программой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3C3C81" w:rsidRDefault="003C3C81">
      <w:pPr>
        <w:pStyle w:val="Standard"/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 w:rsidR="003C3C81" w:rsidRDefault="003C3C81"/>
    <w:tbl>
      <w:tblPr>
        <w:tblW w:w="1573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9"/>
        <w:gridCol w:w="2547"/>
        <w:gridCol w:w="1251"/>
        <w:gridCol w:w="1956"/>
        <w:gridCol w:w="1178"/>
        <w:gridCol w:w="1179"/>
        <w:gridCol w:w="878"/>
        <w:gridCol w:w="1456"/>
        <w:gridCol w:w="1916"/>
        <w:gridCol w:w="2477"/>
      </w:tblGrid>
      <w:tr w:rsidR="003C3C81" w:rsidTr="003C3C81">
        <w:trPr>
          <w:trHeight w:val="839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№</w:t>
            </w:r>
          </w:p>
          <w:p w:rsidR="003C3C81" w:rsidRDefault="00C95B0E">
            <w:r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Единица измерения</w:t>
            </w:r>
          </w:p>
          <w:p w:rsidR="003C3C81" w:rsidRDefault="00C95B0E">
            <w: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Базовое значение</w:t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Значение показателей по годам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Ответственный  за достижение показателя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</w:tc>
      </w:tr>
      <w:tr w:rsidR="003C3C81" w:rsidTr="003C3C81">
        <w:trPr>
          <w:trHeight w:val="55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3C3C81" w:rsidTr="003C3C8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Удельный вес детей и подростков, охваченных  всеми формами отдыха и оздоровления (к </w:t>
            </w:r>
            <w:r>
              <w:lastRenderedPageBreak/>
              <w:t>общему числу детей от 7 до 17 лет).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2.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Увеличение числа детей, обеспеченных местами в загородном оздоровительном лагере, соответствующих национальному стандарту «Услуги детям в учреждениях отдыха и оздоровления»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  </w:t>
            </w:r>
            <w:r>
              <w:t xml:space="preserve">3.                                                                   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Увеличение количества мест в загородном оздоровительном лагере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чел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360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360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360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Количество детей школьного возраста, охваченных отдыхом в санаторно-курортных и оздоровительных организациях круглогодичного действия на территории Российской Федерации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чел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Удельный вес обучающихся муниципальных образовательных организаций, подлежащих культурно-экскурсионному обслуживанию в </w:t>
            </w:r>
            <w:r>
              <w:lastRenderedPageBreak/>
              <w:t>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 (к общему числу обучающихся 1-х – 11х- классов)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30                                                                                     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6.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Удельный вес детей школьного возраста, подлежащих отдыху в организациях отдыха и их оздоровления в каникулярный период за счет средств субсидии из областного бюджета бюджетам муниципа- льных образований на организацию отдыха детей в каникулярное время (к общему числу детей от 7 до 17 лет)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Доля оплаты родите -лями (иными законными представителями) детей стоимости путевки вне зависимости от их должностного положения и (или) места работы </w:t>
            </w:r>
            <w:r>
              <w:lastRenderedPageBreak/>
              <w:t>(службы) не более 20% от стоимости путевки в организации отдыха и оздоровления»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8.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Количество муниципальных оздоровительных лагерей, в которых проведены мероприятия к летнему периоду»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3C3C81">
      <w:pPr>
        <w:pStyle w:val="Textbody"/>
      </w:pPr>
    </w:p>
    <w:p w:rsidR="003C3C81" w:rsidRDefault="003C3C81">
      <w:pPr>
        <w:jc w:val="center"/>
        <w:rPr>
          <w:b/>
          <w:lang w:bidi="ar-SA"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 w:rsidR="003C3C81" w:rsidRDefault="003C3C81">
      <w:pPr>
        <w:pStyle w:val="Textbody"/>
        <w:tabs>
          <w:tab w:val="left" w:pos="11057"/>
        </w:tabs>
        <w:jc w:val="center"/>
        <w:rPr>
          <w:b/>
        </w:rPr>
      </w:pPr>
    </w:p>
    <w:tbl>
      <w:tblPr>
        <w:tblW w:w="15538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3352"/>
        <w:gridCol w:w="1629"/>
        <w:gridCol w:w="2395"/>
        <w:gridCol w:w="1851"/>
        <w:gridCol w:w="1469"/>
        <w:gridCol w:w="869"/>
        <w:gridCol w:w="1074"/>
        <w:gridCol w:w="910"/>
        <w:gridCol w:w="1187"/>
      </w:tblGrid>
      <w:tr w:rsidR="003C3C81" w:rsidTr="003C3C8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C3C81" w:rsidRDefault="00C95B0E">
            <w:pPr>
              <w:pStyle w:val="TableParagraph"/>
              <w:tabs>
                <w:tab w:val="left" w:pos="11271"/>
              </w:tabs>
              <w:suppressAutoHyphens/>
              <w:ind w:left="107" w:right="79" w:firstLine="48"/>
            </w:pPr>
            <w:r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t>п/п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61"/>
              </w:tabs>
              <w:suppressAutoHyphens/>
              <w:ind w:left="2" w:right="-144"/>
              <w:jc w:val="center"/>
            </w:pPr>
            <w:r>
              <w:t>Наименование мероприятия</w:t>
            </w:r>
            <w:r>
              <w:rPr>
                <w:spacing w:val="-57"/>
              </w:rPr>
              <w:t xml:space="preserve"> </w:t>
            </w:r>
            <w:r>
              <w:t>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273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303"/>
              </w:tabs>
              <w:suppressAutoHyphens/>
              <w:ind w:left="123" w:right="100" w:firstLine="62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0945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C3C81" w:rsidTr="003C3C81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81"/>
              </w:tabs>
              <w:suppressAutoHyphens/>
              <w:spacing w:before="164"/>
              <w:ind w:right="224"/>
            </w:pPr>
            <w: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</w:pPr>
            <w:r>
              <w:t>2027-2030</w:t>
            </w:r>
          </w:p>
        </w:tc>
      </w:tr>
      <w:tr w:rsidR="003C3C81" w:rsidTr="003C3C8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70" w:lineRule="exact"/>
              <w:ind w:left="9"/>
              <w:jc w:val="center"/>
            </w:pPr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20"/>
              <w:ind w:left="6"/>
              <w:jc w:val="center"/>
            </w:pPr>
            <w:r>
              <w:t>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</w:pPr>
            <w:r>
              <w:t>10</w:t>
            </w:r>
          </w:p>
        </w:tc>
      </w:tr>
      <w:tr w:rsidR="003C3C81" w:rsidTr="003C3C81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>
              <w:t>1.</w:t>
            </w:r>
          </w:p>
        </w:tc>
        <w:tc>
          <w:tcPr>
            <w:tcW w:w="14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отдыха и оздоровления детей и подростков в лагерях дневного пребывания и загородном лагере</w:t>
            </w:r>
          </w:p>
        </w:tc>
      </w:tr>
      <w:tr w:rsidR="003C3C81" w:rsidTr="003C3C81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279"/>
              </w:tabs>
              <w:suppressAutoHyphens/>
              <w:snapToGrid w:val="0"/>
              <w:spacing w:line="270" w:lineRule="exact"/>
              <w:ind w:left="111" w:right="104"/>
              <w:jc w:val="center"/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Организовано приобретение путевок на санаторно-курортное лечение для часто болеющих детей и семей, нуждающихся в особой заботе государства, в санаториях «Мать и дитя»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Приобретение  товаров, работ,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Обеспечение семей нуждающихся в особой заботе государства путевками в санатории «Мать и дитя».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</w:tr>
      <w:tr w:rsidR="003C3C81" w:rsidTr="003C3C81">
        <w:trPr>
          <w:trHeight w:val="69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>
              <w:t>2.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Организация отдыха и оздоровлением детей и подростков.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Создание условий для обеспечения пребывания детей и подростков в лагерях с дневным </w:t>
            </w:r>
            <w:r>
              <w:lastRenderedPageBreak/>
              <w:t>пребыванием,</w:t>
            </w:r>
          </w:p>
          <w:p w:rsidR="003C3C81" w:rsidRDefault="00C95B0E">
            <w:r>
              <w:t>развитие системы загородного оздоровительного лагеря, укрепление материально-технической базы, обеспечение безопасности жизни и здоровья детей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</w:tbl>
    <w:p w:rsidR="003C3C81" w:rsidRDefault="003C3C81">
      <w:pPr>
        <w:pStyle w:val="Heading1"/>
        <w:outlineLvl w:val="9"/>
      </w:pPr>
    </w:p>
    <w:p w:rsidR="003C3C81" w:rsidRDefault="00C95B0E">
      <w:pPr>
        <w:jc w:val="center"/>
        <w:rPr>
          <w:b/>
        </w:rPr>
      </w:pPr>
      <w:r>
        <w:rPr>
          <w:b/>
        </w:rPr>
        <w:t>4. Финансовое обеспечение комплекса процессных мероприятий</w:t>
      </w:r>
    </w:p>
    <w:p w:rsidR="003C3C81" w:rsidRDefault="003C3C81"/>
    <w:tbl>
      <w:tblPr>
        <w:tblW w:w="15642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9"/>
        <w:gridCol w:w="2486"/>
        <w:gridCol w:w="1559"/>
        <w:gridCol w:w="1560"/>
        <w:gridCol w:w="1252"/>
        <w:gridCol w:w="1300"/>
        <w:gridCol w:w="1716"/>
      </w:tblGrid>
      <w:tr w:rsidR="003C3C81" w:rsidTr="003C3C81">
        <w:trPr>
          <w:trHeight w:val="695"/>
        </w:trPr>
        <w:tc>
          <w:tcPr>
            <w:tcW w:w="5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мероприятия (результата) /</w:t>
            </w:r>
          </w:p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источник финансового обеспечения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ГРБС</w:t>
            </w:r>
          </w:p>
          <w:p w:rsidR="003C3C81" w:rsidRDefault="00C95B0E">
            <w:r>
              <w:t>КБК</w:t>
            </w:r>
          </w:p>
        </w:tc>
        <w:tc>
          <w:tcPr>
            <w:tcW w:w="7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Объем финансового обеспечения</w:t>
            </w:r>
          </w:p>
          <w:p w:rsidR="003C3C81" w:rsidRDefault="00C95B0E">
            <w:r>
              <w:t>по годам реализации, тыс. рублей</w:t>
            </w:r>
          </w:p>
        </w:tc>
      </w:tr>
      <w:tr w:rsidR="003C3C81" w:rsidTr="003C3C81">
        <w:trPr>
          <w:trHeight w:val="448"/>
        </w:trPr>
        <w:tc>
          <w:tcPr>
            <w:tcW w:w="5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Всего</w:t>
            </w:r>
          </w:p>
        </w:tc>
      </w:tr>
      <w:tr w:rsidR="003C3C81" w:rsidTr="003C3C81">
        <w:trPr>
          <w:trHeight w:val="39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</w:tr>
      <w:tr w:rsidR="003C3C81" w:rsidTr="003C3C81">
        <w:trPr>
          <w:trHeight w:val="342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7327,97100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7230,67100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7230,67100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21789,31300</w:t>
            </w:r>
          </w:p>
        </w:tc>
      </w:tr>
      <w:tr w:rsidR="003C3C81" w:rsidTr="003C3C81">
        <w:trPr>
          <w:trHeight w:val="380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405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94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7327,97100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7230,67100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7230,67100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21789,31300</w:t>
            </w:r>
          </w:p>
        </w:tc>
      </w:tr>
      <w:tr w:rsidR="003C3C81" w:rsidTr="003C3C81">
        <w:trPr>
          <w:trHeight w:val="253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444,10000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444,10000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444,10000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1332,30000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410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    </w:t>
            </w:r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770-0709-153012И220-612</w:t>
            </w:r>
          </w:p>
          <w:p w:rsidR="003C3C81" w:rsidRDefault="00C95B0E">
            <w:r>
              <w:t>770-0709-153012Л220-612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258,09400</w:t>
            </w:r>
          </w:p>
          <w:p w:rsidR="003C3C81" w:rsidRDefault="00C95B0E">
            <w:pPr>
              <w:jc w:val="center"/>
            </w:pPr>
            <w:r>
              <w:t>186,006000,00000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258,09400</w:t>
            </w:r>
          </w:p>
          <w:p w:rsidR="003C3C81" w:rsidRDefault="00C95B0E">
            <w:pPr>
              <w:jc w:val="center"/>
            </w:pPr>
            <w:r>
              <w:t>186,00600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258,09400</w:t>
            </w:r>
          </w:p>
          <w:p w:rsidR="003C3C81" w:rsidRDefault="00C95B0E">
            <w:pPr>
              <w:jc w:val="center"/>
            </w:pPr>
            <w:r>
              <w:t>186,00600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774,28200</w:t>
            </w:r>
          </w:p>
          <w:p w:rsidR="003C3C81" w:rsidRDefault="00C95B0E">
            <w:pPr>
              <w:jc w:val="center"/>
            </w:pPr>
            <w:r>
              <w:t>558,01800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2. «Организация отдыха и оздоровление детей в загородном лагере»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6786,57100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20359,71300</w:t>
            </w:r>
          </w:p>
          <w:p w:rsidR="003C3C81" w:rsidRDefault="003C3C81">
            <w:pPr>
              <w:jc w:val="center"/>
            </w:pP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6786,57100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6786,57100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6786,57100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20359,71300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shd w:val="clear" w:color="auto" w:fill="C0C0C0"/>
              </w:rPr>
              <w:t>2</w:t>
            </w:r>
            <w:r>
              <w:t>.1. Расходы на обеспечение деятельности (оказания услуг) детского оздоровительного  загородного лагеря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3599,13900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3599,13900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3599,13900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10797,41700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770-0709-153030Ц590-611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770-0709-153030Ц592-611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1211,69000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2387,449000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1211,69000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2387,44900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1211,69000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2387,44900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3635,0700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7162,34700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2.2. Расходы на проведение оздоровительной кампании  (путевка)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3187,43200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3187,43200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3187,43200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9562,29600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770-0709-153030К590-611</w:t>
            </w:r>
          </w:p>
          <w:p w:rsidR="003C3C81" w:rsidRDefault="00C95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770-0709-153030К592-611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729,94000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2457,49200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729,94000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2457,49200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729,94000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2457,49200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2189,8200</w:t>
            </w:r>
          </w:p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7372,47600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</w:tbl>
    <w:p w:rsidR="003C3C81" w:rsidRDefault="003C3C81">
      <w:pPr>
        <w:pStyle w:val="Standard"/>
        <w:jc w:val="right"/>
        <w:rPr>
          <w:b/>
        </w:rPr>
      </w:pPr>
    </w:p>
    <w:p w:rsidR="003C3C81" w:rsidRDefault="003C3C81">
      <w:pPr>
        <w:pStyle w:val="Standard"/>
        <w:jc w:val="right"/>
        <w:rPr>
          <w:b/>
        </w:rPr>
      </w:pPr>
    </w:p>
    <w:p w:rsidR="003C3C81" w:rsidRDefault="00C95B0E">
      <w:pPr>
        <w:pStyle w:val="Heading1"/>
        <w:tabs>
          <w:tab w:val="left" w:pos="12191"/>
        </w:tabs>
        <w:suppressAutoHyphens/>
        <w:ind w:left="567"/>
        <w:jc w:val="center"/>
        <w:outlineLvl w:val="9"/>
      </w:pPr>
      <w:r>
        <w:rPr>
          <w:sz w:val="24"/>
          <w:szCs w:val="24"/>
        </w:rPr>
        <w:t>5. 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566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48"/>
        <w:gridCol w:w="2449"/>
        <w:gridCol w:w="3333"/>
        <w:gridCol w:w="2458"/>
        <w:gridCol w:w="2279"/>
      </w:tblGrid>
      <w:tr w:rsidR="003C3C81" w:rsidTr="003C3C81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4"/>
              </w:rPr>
              <w:t xml:space="preserve"> </w:t>
            </w:r>
            <w:r>
              <w:t>(результат)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Информационная система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(источник данных)</w:t>
            </w:r>
          </w:p>
        </w:tc>
      </w:tr>
      <w:tr w:rsidR="003C3C81" w:rsidTr="003C3C81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C3C81" w:rsidTr="003C3C81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b/>
                <w:bCs/>
                <w:i/>
                <w:iCs/>
              </w:rPr>
              <w:t>Совершенствование организации отдыха и оздоровления детей и подростков</w:t>
            </w:r>
          </w:p>
          <w:p w:rsidR="003C3C81" w:rsidRDefault="003C3C81">
            <w:pPr>
              <w:rPr>
                <w:i/>
                <w:iCs/>
              </w:rPr>
            </w:pP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</w:t>
            </w:r>
            <w:r>
              <w:lastRenderedPageBreak/>
              <w:t>материально-технической базы, обеспечение безопасности жизни и здоровья детей.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440"/>
              </w:tabs>
              <w:suppressAutoHyphens/>
              <w:spacing w:line="247" w:lineRule="exact"/>
            </w:pPr>
            <w:r>
              <w:rPr>
                <w:iCs/>
              </w:rPr>
              <w:lastRenderedPageBreak/>
              <w:t>Контрольная</w:t>
            </w:r>
            <w:r>
              <w:rPr>
                <w:iCs/>
                <w:spacing w:val="-2"/>
              </w:rPr>
              <w:t xml:space="preserve"> </w:t>
            </w:r>
            <w:r>
              <w:rPr>
                <w:iCs/>
              </w:rPr>
              <w:t>точка</w:t>
            </w:r>
            <w:r>
              <w:rPr>
                <w:iCs/>
                <w:spacing w:val="-3"/>
              </w:rPr>
              <w:t xml:space="preserve"> </w:t>
            </w:r>
            <w:r>
              <w:rPr>
                <w:iCs/>
              </w:rPr>
              <w:t>1.1</w:t>
            </w:r>
          </w:p>
          <w:p w:rsidR="003C3C81" w:rsidRDefault="00C95B0E">
            <w:pPr>
              <w:pStyle w:val="TableParagraph"/>
              <w:tabs>
                <w:tab w:val="left" w:pos="11440"/>
              </w:tabs>
              <w:suppressAutoHyphens/>
              <w:spacing w:line="247" w:lineRule="exact"/>
            </w:pPr>
            <w:r>
              <w:t>Организация отдыха и оздоровлением детей и подростков.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Ежемесячно с 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Муниципальные контракты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</w:pPr>
            <w:r>
              <w:t>ФИС СП ГАС управление</w:t>
            </w:r>
          </w:p>
        </w:tc>
      </w:tr>
    </w:tbl>
    <w:p w:rsidR="003C3C81" w:rsidRDefault="003C3C81">
      <w:pPr>
        <w:pStyle w:val="Heading1"/>
        <w:tabs>
          <w:tab w:val="left" w:pos="14459"/>
        </w:tabs>
        <w:suppressAutoHyphens/>
        <w:ind w:left="1701"/>
        <w:jc w:val="center"/>
        <w:outlineLvl w:val="9"/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ПАСПОРТ</w:t>
      </w:r>
    </w:p>
    <w:p w:rsidR="003C3C81" w:rsidRDefault="00C95B0E">
      <w:pPr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</w:pPr>
      <w:r>
        <w:rPr>
          <w:rFonts w:eastAsia="Times New Roman"/>
          <w:b/>
        </w:rPr>
        <w:t xml:space="preserve"> </w:t>
      </w:r>
      <w:r>
        <w:rPr>
          <w:b/>
        </w:rPr>
        <w:t>«Обеспечение защиты прав и интересов детей-сирот и детей, оставшихся без попечения родителей»</w:t>
      </w: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1. Общие положения</w:t>
      </w:r>
    </w:p>
    <w:p w:rsidR="003C3C81" w:rsidRDefault="003C3C81"/>
    <w:tbl>
      <w:tblPr>
        <w:tblW w:w="15641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95"/>
        <w:gridCol w:w="7846"/>
      </w:tblGrid>
      <w:tr w:rsidR="003C3C81" w:rsidTr="003C3C81">
        <w:trPr>
          <w:trHeight w:val="81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3C3C81" w:rsidTr="003C3C81">
        <w:trPr>
          <w:trHeight w:val="84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Связь с муниципальной программой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3C3C81" w:rsidRDefault="003C3C81">
      <w:pPr>
        <w:pStyle w:val="Standard"/>
      </w:pPr>
    </w:p>
    <w:p w:rsidR="003C3C81" w:rsidRDefault="003C3C81">
      <w:pPr>
        <w:pStyle w:val="a4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2. Показатели комплекса процессных мероприятий</w:t>
      </w:r>
    </w:p>
    <w:p w:rsidR="003C3C81" w:rsidRDefault="003C3C81"/>
    <w:tbl>
      <w:tblPr>
        <w:tblW w:w="1573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9"/>
        <w:gridCol w:w="2547"/>
        <w:gridCol w:w="1251"/>
        <w:gridCol w:w="1956"/>
        <w:gridCol w:w="1178"/>
        <w:gridCol w:w="1179"/>
        <w:gridCol w:w="878"/>
        <w:gridCol w:w="1456"/>
        <w:gridCol w:w="1916"/>
        <w:gridCol w:w="2477"/>
      </w:tblGrid>
      <w:tr w:rsidR="003C3C81" w:rsidTr="003C3C81">
        <w:trPr>
          <w:trHeight w:val="839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№</w:t>
            </w:r>
          </w:p>
          <w:p w:rsidR="003C3C81" w:rsidRDefault="00C95B0E">
            <w:r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Единица измерения</w:t>
            </w:r>
          </w:p>
          <w:p w:rsidR="003C3C81" w:rsidRDefault="00C95B0E">
            <w: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Базовое значение</w:t>
            </w: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Значение показателей по годам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Ответственный  за достижение показателя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r>
              <w:t>Информационная система</w:t>
            </w:r>
          </w:p>
        </w:tc>
      </w:tr>
      <w:tr w:rsidR="003C3C81" w:rsidTr="003C3C81">
        <w:trPr>
          <w:trHeight w:val="55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2027-2030</w:t>
            </w: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3C3C81" w:rsidTr="003C3C8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9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</w:t>
            </w:r>
          </w:p>
        </w:tc>
      </w:tr>
      <w:tr w:rsidR="003C3C81" w:rsidTr="003C3C8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 xml:space="preserve">Осуществление исполнительной и распорядительной деятельности муниципальных </w:t>
            </w:r>
            <w:r>
              <w:lastRenderedPageBreak/>
              <w:t>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lastRenderedPageBreak/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C95B0E">
      <w:pPr>
        <w:pStyle w:val="Textbody"/>
        <w:rPr>
          <w:rFonts w:eastAsia="Calibri"/>
        </w:rPr>
      </w:pPr>
      <w:r>
        <w:rPr>
          <w:rFonts w:eastAsia="Calibri"/>
        </w:rPr>
        <w:lastRenderedPageBreak/>
        <w:t xml:space="preserve">                </w:t>
      </w: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 w:rsidR="003C3C81" w:rsidRDefault="003C3C81">
      <w:pPr>
        <w:pStyle w:val="Textbody"/>
        <w:tabs>
          <w:tab w:val="left" w:pos="11057"/>
        </w:tabs>
        <w:jc w:val="center"/>
        <w:rPr>
          <w:b/>
        </w:rPr>
      </w:pPr>
    </w:p>
    <w:tbl>
      <w:tblPr>
        <w:tblW w:w="15538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3352"/>
        <w:gridCol w:w="1629"/>
        <w:gridCol w:w="2395"/>
        <w:gridCol w:w="1851"/>
        <w:gridCol w:w="1469"/>
        <w:gridCol w:w="869"/>
        <w:gridCol w:w="1074"/>
        <w:gridCol w:w="910"/>
        <w:gridCol w:w="1187"/>
      </w:tblGrid>
      <w:tr w:rsidR="003C3C81" w:rsidTr="003C3C8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C3C81" w:rsidRDefault="00C95B0E">
            <w:pPr>
              <w:pStyle w:val="TableParagraph"/>
              <w:tabs>
                <w:tab w:val="left" w:pos="11271"/>
              </w:tabs>
              <w:suppressAutoHyphens/>
              <w:ind w:left="107" w:right="79" w:firstLine="48"/>
            </w:pPr>
            <w:r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t>п/п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61"/>
              </w:tabs>
              <w:suppressAutoHyphens/>
              <w:ind w:left="2" w:right="-144"/>
              <w:jc w:val="center"/>
            </w:pPr>
            <w:r>
              <w:t>Наименование мероприятия</w:t>
            </w:r>
            <w:r>
              <w:rPr>
                <w:spacing w:val="-57"/>
              </w:rPr>
              <w:t xml:space="preserve"> </w:t>
            </w:r>
            <w:r>
              <w:t>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(результата)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273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303"/>
              </w:tabs>
              <w:suppressAutoHyphens/>
              <w:ind w:left="123" w:right="100" w:firstLine="62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0945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C3C81" w:rsidTr="003C3C81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81"/>
              </w:tabs>
              <w:suppressAutoHyphens/>
              <w:spacing w:before="164"/>
              <w:ind w:right="224"/>
            </w:pPr>
            <w: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</w:pPr>
            <w:r>
              <w:t>2027-2030</w:t>
            </w:r>
          </w:p>
        </w:tc>
      </w:tr>
      <w:tr w:rsidR="003C3C81" w:rsidTr="003C3C8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70" w:lineRule="exact"/>
              <w:ind w:left="9"/>
              <w:jc w:val="center"/>
            </w:pPr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20"/>
              <w:ind w:left="6"/>
              <w:jc w:val="center"/>
            </w:pPr>
            <w:r>
              <w:t>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</w:pPr>
            <w:r>
              <w:t>10</w:t>
            </w:r>
          </w:p>
        </w:tc>
      </w:tr>
      <w:tr w:rsidR="003C3C81" w:rsidTr="003C3C81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>
              <w:t>1.</w:t>
            </w:r>
          </w:p>
        </w:tc>
        <w:tc>
          <w:tcPr>
            <w:tcW w:w="14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</w:rPr>
            </w:pPr>
            <w:r>
              <w:rPr>
                <w:b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3C3C81" w:rsidTr="003C3C81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>
              <w:t>1.1.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услуг (выполнение работ)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Оказание комплексной помощи семьям и       детям, оказавшимся в трудной жизненной ситуации.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100</w:t>
            </w:r>
          </w:p>
        </w:tc>
      </w:tr>
    </w:tbl>
    <w:p w:rsidR="003C3C81" w:rsidRDefault="003C3C81">
      <w:pPr>
        <w:pStyle w:val="Textbody"/>
      </w:pPr>
    </w:p>
    <w:p w:rsidR="003C3C81" w:rsidRDefault="003C3C81">
      <w:pPr>
        <w:jc w:val="center"/>
        <w:rPr>
          <w:b/>
          <w:lang w:bidi="ar-SA"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3C3C81">
      <w:pPr>
        <w:jc w:val="center"/>
        <w:rPr>
          <w:b/>
        </w:rPr>
      </w:pPr>
    </w:p>
    <w:p w:rsidR="003C3C81" w:rsidRDefault="00C95B0E">
      <w:pPr>
        <w:jc w:val="center"/>
        <w:rPr>
          <w:b/>
        </w:rPr>
      </w:pPr>
      <w:r>
        <w:rPr>
          <w:b/>
        </w:rPr>
        <w:lastRenderedPageBreak/>
        <w:t>4. Финансовое обеспечение комплекса процессных мероприятий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5642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9"/>
        <w:gridCol w:w="2486"/>
        <w:gridCol w:w="1559"/>
        <w:gridCol w:w="1560"/>
        <w:gridCol w:w="1549"/>
        <w:gridCol w:w="1200"/>
        <w:gridCol w:w="1519"/>
      </w:tblGrid>
      <w:tr w:rsidR="003C3C81" w:rsidTr="003C3C81">
        <w:trPr>
          <w:trHeight w:val="695"/>
        </w:trPr>
        <w:tc>
          <w:tcPr>
            <w:tcW w:w="5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(результата)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rFonts w:eastAsia="Times New Roman"/>
                <w:spacing w:val="-57"/>
              </w:rPr>
              <w:t xml:space="preserve"> </w:t>
            </w:r>
            <w:r>
              <w:t>источник</w:t>
            </w:r>
            <w:r>
              <w:rPr>
                <w:spacing w:val="-3"/>
              </w:rPr>
              <w:t xml:space="preserve"> </w:t>
            </w:r>
            <w:r>
              <w:t>финансового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>Объем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годам</w:t>
            </w:r>
            <w:r>
              <w:rPr>
                <w:spacing w:val="-57"/>
              </w:rPr>
              <w:t xml:space="preserve"> </w:t>
            </w:r>
            <w:r>
              <w:t>реализации,</w:t>
            </w:r>
            <w:r>
              <w:rPr>
                <w:spacing w:val="-8"/>
              </w:rPr>
              <w:t xml:space="preserve"> </w:t>
            </w:r>
            <w:r>
              <w:t>тыс.</w:t>
            </w:r>
            <w:r>
              <w:rPr>
                <w:spacing w:val="-7"/>
              </w:rPr>
              <w:t xml:space="preserve"> </w:t>
            </w:r>
            <w:r>
              <w:t>рублей</w:t>
            </w:r>
          </w:p>
        </w:tc>
      </w:tr>
      <w:tr w:rsidR="003C3C81" w:rsidTr="003C3C81">
        <w:trPr>
          <w:trHeight w:val="448"/>
        </w:trPr>
        <w:tc>
          <w:tcPr>
            <w:tcW w:w="5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3C3C81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98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659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</w:pPr>
            <w: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</w:pPr>
            <w:r>
              <w:t>2027-2030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591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3C3C81" w:rsidTr="003C3C81">
        <w:trPr>
          <w:trHeight w:val="39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2041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</w:pPr>
            <w: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83"/>
              </w:tabs>
              <w:suppressAutoHyphens/>
              <w:spacing w:line="263" w:lineRule="exact"/>
              <w:ind w:left="13"/>
              <w:jc w:val="center"/>
            </w:pPr>
            <w:r>
              <w:t>7</w:t>
            </w:r>
          </w:p>
        </w:tc>
      </w:tr>
      <w:tr w:rsidR="003C3C81" w:rsidTr="003C3C81">
        <w:trPr>
          <w:trHeight w:val="342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родителей»:в том числе: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19120,70000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17617,10000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17617,10000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54354,90000</w:t>
            </w:r>
          </w:p>
        </w:tc>
      </w:tr>
      <w:tr w:rsidR="003C3C81" w:rsidTr="003C3C81">
        <w:trPr>
          <w:trHeight w:val="380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405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19120,700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17617,100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17617,100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54354,90000</w:t>
            </w:r>
          </w:p>
        </w:tc>
      </w:tr>
      <w:tr w:rsidR="003C3C81" w:rsidTr="003C3C81">
        <w:trPr>
          <w:trHeight w:val="294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253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13106,400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13106,400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13106,400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39319,20000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77010069990070070</w:t>
            </w:r>
          </w:p>
          <w:p w:rsidR="003C3C81" w:rsidRDefault="00C95B0E">
            <w:r>
              <w:t>77010041540170650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1796,40000</w:t>
            </w:r>
          </w:p>
          <w:p w:rsidR="003C3C81" w:rsidRDefault="00C95B0E">
            <w:pPr>
              <w:jc w:val="center"/>
            </w:pPr>
            <w:r>
              <w:t>11310,00000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1796,40000</w:t>
            </w:r>
          </w:p>
          <w:p w:rsidR="003C3C81" w:rsidRDefault="00C95B0E">
            <w:pPr>
              <w:jc w:val="center"/>
            </w:pPr>
            <w:r>
              <w:t>11310,00000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1796,40000</w:t>
            </w:r>
          </w:p>
          <w:p w:rsidR="003C3C81" w:rsidRDefault="00C95B0E">
            <w:pPr>
              <w:jc w:val="center"/>
            </w:pPr>
            <w:r>
              <w:t>11310,0000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5389,20000</w:t>
            </w:r>
          </w:p>
          <w:p w:rsidR="003C3C81" w:rsidRDefault="00C95B0E">
            <w:pPr>
              <w:jc w:val="center"/>
            </w:pPr>
            <w:r>
              <w:t>33930,00000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6014,30000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4510,70000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4510,70000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15035,70000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Федеральный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</w:pPr>
            <w: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Областной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77010041540271420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6014,30000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4510,70000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4510,70000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15035,70000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Бюджет МО ЗАТО г. Радужный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</w:tr>
      <w:tr w:rsidR="003C3C81" w:rsidTr="003C3C81">
        <w:trPr>
          <w:trHeight w:val="128"/>
        </w:trPr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3C3C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</w:tr>
    </w:tbl>
    <w:p w:rsidR="003C3C81" w:rsidRDefault="003C3C81">
      <w:pPr>
        <w:pStyle w:val="Heading1"/>
        <w:tabs>
          <w:tab w:val="left" w:pos="11057"/>
        </w:tabs>
        <w:suppressAutoHyphens/>
        <w:ind w:left="0"/>
        <w:jc w:val="center"/>
        <w:outlineLvl w:val="9"/>
      </w:pPr>
    </w:p>
    <w:p w:rsidR="003C3C81" w:rsidRDefault="003C3C81">
      <w:pPr>
        <w:pStyle w:val="Heading1"/>
        <w:tabs>
          <w:tab w:val="left" w:pos="11057"/>
        </w:tabs>
        <w:suppressAutoHyphens/>
        <w:ind w:left="0"/>
        <w:jc w:val="center"/>
        <w:outlineLvl w:val="9"/>
        <w:rPr>
          <w:spacing w:val="-4"/>
          <w:sz w:val="24"/>
          <w:szCs w:val="24"/>
        </w:rPr>
      </w:pPr>
    </w:p>
    <w:p w:rsidR="003C3C81" w:rsidRDefault="003C3C81">
      <w:pPr>
        <w:pStyle w:val="Heading1"/>
        <w:tabs>
          <w:tab w:val="left" w:pos="11057"/>
        </w:tabs>
        <w:suppressAutoHyphens/>
        <w:ind w:left="0"/>
        <w:jc w:val="center"/>
        <w:outlineLvl w:val="9"/>
        <w:rPr>
          <w:spacing w:val="-4"/>
          <w:sz w:val="24"/>
          <w:szCs w:val="24"/>
        </w:rPr>
      </w:pPr>
    </w:p>
    <w:p w:rsidR="003C3C81" w:rsidRDefault="00C95B0E">
      <w:pPr>
        <w:pStyle w:val="Heading1"/>
        <w:tabs>
          <w:tab w:val="left" w:pos="11057"/>
        </w:tabs>
        <w:suppressAutoHyphens/>
        <w:ind w:left="0"/>
        <w:jc w:val="center"/>
        <w:outlineLvl w:val="9"/>
      </w:pPr>
      <w:r>
        <w:rPr>
          <w:spacing w:val="-4"/>
          <w:sz w:val="24"/>
          <w:szCs w:val="24"/>
        </w:rPr>
        <w:lastRenderedPageBreak/>
        <w:t xml:space="preserve">5. </w:t>
      </w:r>
      <w:r>
        <w:rPr>
          <w:sz w:val="24"/>
          <w:szCs w:val="24"/>
        </w:rPr>
        <w:t>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p w:rsidR="003C3C81" w:rsidRDefault="003C3C81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5667" w:type="dxa"/>
        <w:tblInd w:w="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48"/>
        <w:gridCol w:w="2449"/>
        <w:gridCol w:w="3333"/>
        <w:gridCol w:w="2458"/>
        <w:gridCol w:w="2279"/>
      </w:tblGrid>
      <w:tr w:rsidR="003C3C81" w:rsidTr="003C3C81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</w:t>
            </w:r>
            <w:r>
              <w:rPr>
                <w:spacing w:val="-2"/>
              </w:rPr>
              <w:t xml:space="preserve"> </w:t>
            </w:r>
            <w:r>
              <w:t>мероприятие</w:t>
            </w:r>
            <w:r>
              <w:rPr>
                <w:spacing w:val="-4"/>
              </w:rPr>
              <w:t xml:space="preserve"> </w:t>
            </w:r>
            <w:r>
              <w:t>(результат)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:rsidR="003C3C81" w:rsidRDefault="00C95B0E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Информационная система</w:t>
            </w:r>
          </w:p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(источник данных)</w:t>
            </w:r>
          </w:p>
        </w:tc>
      </w:tr>
      <w:tr w:rsidR="003C3C81" w:rsidTr="003C3C81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C3C81" w:rsidTr="003C3C81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pPr>
              <w:rPr>
                <w:b/>
              </w:rPr>
            </w:pPr>
            <w:r>
              <w:rPr>
                <w:b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3C3C81" w:rsidTr="003C3C81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Контрольная точка 1.1</w:t>
            </w:r>
          </w:p>
          <w:p w:rsidR="003C3C81" w:rsidRDefault="00C95B0E">
            <w:r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Ежемесячно с 01.01.2024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rPr>
                <w:rFonts w:eastAsia="Times New Roman"/>
              </w:rPr>
              <w:t xml:space="preserve"> </w:t>
            </w:r>
            <w:r>
              <w:t>Муниципальные контракты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C81" w:rsidRDefault="00C95B0E">
            <w:r>
              <w:t>ФИС СП ГАС управление</w:t>
            </w:r>
          </w:p>
        </w:tc>
      </w:tr>
    </w:tbl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p w:rsidR="003C3C81" w:rsidRDefault="003C3C81">
      <w:pPr>
        <w:pStyle w:val="Textbody"/>
      </w:pPr>
    </w:p>
    <w:sectPr w:rsidR="003C3C81" w:rsidSect="003C3C81">
      <w:headerReference w:type="default" r:id="rId12"/>
      <w:footerReference w:type="default" r:id="rId13"/>
      <w:pgSz w:w="16838" w:h="11906" w:orient="landscape"/>
      <w:pgMar w:top="466" w:right="536" w:bottom="426" w:left="426" w:header="18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B19" w:rsidRDefault="001A1B19" w:rsidP="003C3C81">
      <w:r>
        <w:separator/>
      </w:r>
    </w:p>
  </w:endnote>
  <w:endnote w:type="continuationSeparator" w:id="1">
    <w:p w:rsidR="001A1B19" w:rsidRDefault="001A1B19" w:rsidP="003C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81" w:rsidRDefault="003C3C81">
    <w:pPr>
      <w:pStyle w:val="Footer"/>
      <w:spacing w:after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B19" w:rsidRDefault="001A1B19" w:rsidP="003C3C81">
      <w:r w:rsidRPr="003C3C81">
        <w:separator/>
      </w:r>
    </w:p>
  </w:footnote>
  <w:footnote w:type="continuationSeparator" w:id="1">
    <w:p w:rsidR="001A1B19" w:rsidRDefault="001A1B19" w:rsidP="003C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81" w:rsidRDefault="00EF66E9">
    <w:pPr>
      <w:pStyle w:val="Header"/>
      <w:spacing w:after="200"/>
      <w:jc w:val="center"/>
    </w:pPr>
    <w:fldSimple w:instr=" PAGE ">
      <w:r w:rsidR="00787EBA">
        <w:rPr>
          <w:noProof/>
        </w:rPr>
        <w:t>66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0DB7"/>
    <w:multiLevelType w:val="multilevel"/>
    <w:tmpl w:val="D200F660"/>
    <w:styleLink w:val="WW8Num1"/>
    <w:lvl w:ilvl="0">
      <w:start w:val="1"/>
      <w:numFmt w:val="none"/>
      <w:lvlText w:val="%1."/>
      <w:lvlJc w:val="left"/>
      <w:rPr>
        <w:rFonts w:ascii="Times New Roman" w:hAnsi="Times New Roman" w:cs="Times New Roman"/>
        <w:sz w:val="24"/>
        <w:szCs w:val="24"/>
        <w:lang w:val="en-US" w:eastAsia="en-US"/>
      </w:rPr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3C81"/>
    <w:rsid w:val="001A1B19"/>
    <w:rsid w:val="003C3C81"/>
    <w:rsid w:val="00533BFA"/>
    <w:rsid w:val="00787EBA"/>
    <w:rsid w:val="007F2DB7"/>
    <w:rsid w:val="00822FD3"/>
    <w:rsid w:val="00882571"/>
    <w:rsid w:val="00A732AC"/>
    <w:rsid w:val="00B255C1"/>
    <w:rsid w:val="00C95B0E"/>
    <w:rsid w:val="00EF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C81"/>
    <w:pPr>
      <w:suppressAutoHyphens/>
    </w:pPr>
    <w:rPr>
      <w:rFonts w:ascii="Times New Roman" w:eastAsia="Segoe U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3C81"/>
    <w:pPr>
      <w:suppressAutoHyphens/>
    </w:pPr>
    <w:rPr>
      <w:rFonts w:ascii="Times New Roman" w:eastAsia="Segoe UI" w:hAnsi="Times New Roman" w:cs="Times New Roman"/>
      <w:color w:val="000000"/>
    </w:rPr>
  </w:style>
  <w:style w:type="paragraph" w:customStyle="1" w:styleId="Heading">
    <w:name w:val="Heading"/>
    <w:basedOn w:val="Standard"/>
    <w:next w:val="Textbody"/>
    <w:rsid w:val="003C3C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a"/>
    <w:rsid w:val="003C3C81"/>
    <w:pPr>
      <w:widowControl/>
      <w:spacing w:after="140" w:line="276" w:lineRule="auto"/>
      <w:textAlignment w:val="auto"/>
    </w:pPr>
    <w:rPr>
      <w:rFonts w:ascii="Calibri" w:eastAsia="Times New Roman" w:hAnsi="Calibri" w:cs="Calibri"/>
      <w:color w:val="auto"/>
      <w:kern w:val="0"/>
      <w:sz w:val="22"/>
      <w:szCs w:val="22"/>
      <w:lang w:bidi="ar-SA"/>
    </w:rPr>
  </w:style>
  <w:style w:type="paragraph" w:styleId="a3">
    <w:name w:val="List"/>
    <w:basedOn w:val="Textbody"/>
    <w:rsid w:val="003C3C81"/>
    <w:rPr>
      <w:rFonts w:cs="Arial"/>
      <w:sz w:val="24"/>
    </w:rPr>
  </w:style>
  <w:style w:type="paragraph" w:customStyle="1" w:styleId="Caption">
    <w:name w:val="Caption"/>
    <w:basedOn w:val="Standard"/>
    <w:rsid w:val="003C3C8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3C3C81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Textbody"/>
    <w:rsid w:val="003C3C81"/>
    <w:pPr>
      <w:shd w:val="clear" w:color="auto" w:fill="FFFFFF"/>
      <w:suppressAutoHyphens w:val="0"/>
      <w:spacing w:before="89"/>
      <w:ind w:left="405"/>
      <w:outlineLvl w:val="0"/>
    </w:pPr>
    <w:rPr>
      <w:b/>
      <w:bCs/>
      <w:sz w:val="28"/>
      <w:szCs w:val="28"/>
    </w:rPr>
  </w:style>
  <w:style w:type="paragraph" w:customStyle="1" w:styleId="Footnote">
    <w:name w:val="Footnote"/>
    <w:basedOn w:val="Standard"/>
    <w:rsid w:val="003C3C81"/>
    <w:pPr>
      <w:suppressLineNumbers/>
      <w:ind w:left="340" w:hanging="340"/>
    </w:pPr>
    <w:rPr>
      <w:sz w:val="20"/>
      <w:szCs w:val="20"/>
    </w:rPr>
  </w:style>
  <w:style w:type="paragraph" w:customStyle="1" w:styleId="TableParagraph">
    <w:name w:val="Table Paragraph"/>
    <w:basedOn w:val="Standard"/>
    <w:rsid w:val="003C3C81"/>
    <w:pPr>
      <w:shd w:val="clear" w:color="auto" w:fill="FFFFFF"/>
      <w:suppressAutoHyphens w:val="0"/>
    </w:pPr>
  </w:style>
  <w:style w:type="paragraph" w:customStyle="1" w:styleId="ConsPlusNormal">
    <w:name w:val="ConsPlusNormal"/>
    <w:rsid w:val="003C3C81"/>
    <w:pPr>
      <w:suppressAutoHyphens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styleId="a4">
    <w:name w:val="List Paragraph"/>
    <w:basedOn w:val="Standard"/>
    <w:rsid w:val="003C3C81"/>
    <w:pPr>
      <w:shd w:val="clear" w:color="auto" w:fill="FFFFFF"/>
      <w:suppressAutoHyphens w:val="0"/>
      <w:ind w:left="724" w:firstLine="707"/>
      <w:jc w:val="both"/>
    </w:pPr>
  </w:style>
  <w:style w:type="paragraph" w:customStyle="1" w:styleId="HeaderandFooter">
    <w:name w:val="Header and Footer"/>
    <w:basedOn w:val="Standard"/>
    <w:rsid w:val="003C3C8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3C3C81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Footer">
    <w:name w:val="Footer"/>
    <w:basedOn w:val="a"/>
    <w:rsid w:val="003C3C81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PreformattedText">
    <w:name w:val="Preformatted Text"/>
    <w:basedOn w:val="Standard"/>
    <w:rsid w:val="003C3C81"/>
    <w:rPr>
      <w:rFonts w:ascii="Liberation Mono" w:eastAsia="NSimSun" w:hAnsi="Liberation Mono" w:cs="Liberation Mono"/>
      <w:sz w:val="20"/>
      <w:szCs w:val="20"/>
    </w:rPr>
  </w:style>
  <w:style w:type="paragraph" w:customStyle="1" w:styleId="ConsPlusTitle">
    <w:name w:val="ConsPlusTitle"/>
    <w:rsid w:val="003C3C81"/>
    <w:pPr>
      <w:suppressAutoHyphens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TableContents">
    <w:name w:val="Table Contents"/>
    <w:basedOn w:val="Standard"/>
    <w:rsid w:val="003C3C81"/>
    <w:pPr>
      <w:suppressLineNumbers/>
    </w:pPr>
  </w:style>
  <w:style w:type="paragraph" w:customStyle="1" w:styleId="Framecontents">
    <w:name w:val="Frame contents"/>
    <w:basedOn w:val="Standard"/>
    <w:rsid w:val="003C3C81"/>
  </w:style>
  <w:style w:type="paragraph" w:customStyle="1" w:styleId="TableHeading">
    <w:name w:val="Table Heading"/>
    <w:basedOn w:val="TableContents"/>
    <w:rsid w:val="003C3C81"/>
    <w:pPr>
      <w:jc w:val="center"/>
    </w:pPr>
    <w:rPr>
      <w:b/>
      <w:bCs/>
    </w:rPr>
  </w:style>
  <w:style w:type="paragraph" w:styleId="a5">
    <w:name w:val="No Spacing"/>
    <w:rsid w:val="003C3C81"/>
    <w:pPr>
      <w:suppressAutoHyphens/>
    </w:pPr>
    <w:rPr>
      <w:rFonts w:ascii="Times New Roman" w:eastAsia="Segoe UI" w:hAnsi="Times New Roman" w:cs="Times New Roman"/>
      <w:color w:val="000000"/>
      <w:szCs w:val="21"/>
    </w:rPr>
  </w:style>
  <w:style w:type="paragraph" w:styleId="a6">
    <w:name w:val="Normal (Web)"/>
    <w:basedOn w:val="a"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2">
    <w:name w:val="Quote"/>
    <w:basedOn w:val="a"/>
    <w:next w:val="a"/>
    <w:rsid w:val="003C3C81"/>
    <w:rPr>
      <w:rFonts w:cs="Mangal"/>
      <w:i/>
      <w:iCs/>
      <w:szCs w:val="21"/>
    </w:rPr>
  </w:style>
  <w:style w:type="paragraph" w:styleId="a7">
    <w:name w:val="footnote text"/>
    <w:basedOn w:val="a"/>
    <w:rsid w:val="003C3C81"/>
    <w:pPr>
      <w:shd w:val="clear" w:color="auto" w:fill="FFFFFF"/>
      <w:suppressAutoHyphens w:val="0"/>
      <w:spacing w:after="40"/>
      <w:textAlignment w:val="auto"/>
    </w:pPr>
    <w:rPr>
      <w:rFonts w:eastAsia="Times New Roman"/>
      <w:color w:val="auto"/>
      <w:kern w:val="0"/>
      <w:sz w:val="18"/>
      <w:szCs w:val="22"/>
      <w:lang w:bidi="ar-SA"/>
    </w:rPr>
  </w:style>
  <w:style w:type="character" w:customStyle="1" w:styleId="WW8Num1z0">
    <w:name w:val="WW8Num1z0"/>
    <w:rsid w:val="003C3C81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WW8Num1z1">
    <w:name w:val="WW8Num1z1"/>
    <w:rsid w:val="003C3C81"/>
  </w:style>
  <w:style w:type="character" w:customStyle="1" w:styleId="WW8Num1z2">
    <w:name w:val="WW8Num1z2"/>
    <w:rsid w:val="003C3C81"/>
  </w:style>
  <w:style w:type="character" w:customStyle="1" w:styleId="WW8Num1z3">
    <w:name w:val="WW8Num1z3"/>
    <w:rsid w:val="003C3C81"/>
  </w:style>
  <w:style w:type="character" w:customStyle="1" w:styleId="WW8Num1z4">
    <w:name w:val="WW8Num1z4"/>
    <w:rsid w:val="003C3C81"/>
  </w:style>
  <w:style w:type="character" w:customStyle="1" w:styleId="WW8Num1z5">
    <w:name w:val="WW8Num1z5"/>
    <w:rsid w:val="003C3C81"/>
  </w:style>
  <w:style w:type="character" w:customStyle="1" w:styleId="WW8Num1z6">
    <w:name w:val="WW8Num1z6"/>
    <w:rsid w:val="003C3C81"/>
  </w:style>
  <w:style w:type="character" w:customStyle="1" w:styleId="WW8Num1z7">
    <w:name w:val="WW8Num1z7"/>
    <w:rsid w:val="003C3C81"/>
  </w:style>
  <w:style w:type="character" w:customStyle="1" w:styleId="WW8Num1z8">
    <w:name w:val="WW8Num1z8"/>
    <w:rsid w:val="003C3C81"/>
  </w:style>
  <w:style w:type="paragraph" w:customStyle="1" w:styleId="p1-medium">
    <w:name w:val="p1-medium"/>
    <w:basedOn w:val="a"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character" w:customStyle="1" w:styleId="FootnoteSymbol">
    <w:name w:val="Footnote Symbol"/>
    <w:rsid w:val="003C3C81"/>
    <w:rPr>
      <w:position w:val="0"/>
      <w:sz w:val="16"/>
      <w:vertAlign w:val="baseline"/>
    </w:rPr>
  </w:style>
  <w:style w:type="character" w:customStyle="1" w:styleId="Footnoteanchor">
    <w:name w:val="Footnote anchor"/>
    <w:rsid w:val="003C3C81"/>
    <w:rPr>
      <w:position w:val="0"/>
      <w:sz w:val="16"/>
      <w:vertAlign w:val="baseline"/>
    </w:rPr>
  </w:style>
  <w:style w:type="character" w:customStyle="1" w:styleId="WW8Num9z0">
    <w:name w:val="WW8Num9z0"/>
    <w:rsid w:val="003C3C81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Internetlink">
    <w:name w:val="Internet link"/>
    <w:rsid w:val="003C3C81"/>
    <w:rPr>
      <w:color w:val="000080"/>
      <w:u w:val="single"/>
    </w:rPr>
  </w:style>
  <w:style w:type="character" w:styleId="a8">
    <w:name w:val="footnote reference"/>
    <w:basedOn w:val="a0"/>
    <w:rsid w:val="003C3C81"/>
    <w:rPr>
      <w:position w:val="0"/>
      <w:sz w:val="16"/>
      <w:vertAlign w:val="baseline"/>
    </w:rPr>
  </w:style>
  <w:style w:type="character" w:customStyle="1" w:styleId="a9">
    <w:name w:val="Верхний колонтитул Знак"/>
    <w:basedOn w:val="a0"/>
    <w:rsid w:val="003C3C81"/>
    <w:rPr>
      <w:rFonts w:cs="Mangal"/>
      <w:szCs w:val="21"/>
    </w:rPr>
  </w:style>
  <w:style w:type="character" w:customStyle="1" w:styleId="aa">
    <w:name w:val="Нижний колонтитул Знак"/>
    <w:basedOn w:val="a0"/>
    <w:rsid w:val="003C3C81"/>
    <w:rPr>
      <w:rFonts w:cs="Mangal"/>
      <w:szCs w:val="21"/>
    </w:rPr>
  </w:style>
  <w:style w:type="character" w:styleId="ab">
    <w:name w:val="Strong"/>
    <w:basedOn w:val="a0"/>
    <w:rsid w:val="003C3C81"/>
    <w:rPr>
      <w:b/>
      <w:bCs/>
    </w:rPr>
  </w:style>
  <w:style w:type="character" w:customStyle="1" w:styleId="1">
    <w:name w:val="Верхний колонтитул Знак1"/>
    <w:basedOn w:val="a0"/>
    <w:rsid w:val="003C3C81"/>
    <w:rPr>
      <w:rFonts w:cs="Mangal"/>
      <w:szCs w:val="21"/>
    </w:rPr>
  </w:style>
  <w:style w:type="character" w:customStyle="1" w:styleId="10">
    <w:name w:val="Нижний колонтитул Знак1"/>
    <w:basedOn w:val="a0"/>
    <w:rsid w:val="003C3C81"/>
    <w:rPr>
      <w:rFonts w:cs="Mangal"/>
      <w:szCs w:val="21"/>
    </w:rPr>
  </w:style>
  <w:style w:type="character" w:customStyle="1" w:styleId="20">
    <w:name w:val="Цитата 2 Знак"/>
    <w:basedOn w:val="a0"/>
    <w:rsid w:val="003C3C81"/>
    <w:rPr>
      <w:rFonts w:cs="Mangal"/>
      <w:i/>
      <w:iCs/>
      <w:color w:val="000000"/>
      <w:szCs w:val="21"/>
    </w:rPr>
  </w:style>
  <w:style w:type="character" w:customStyle="1" w:styleId="11">
    <w:name w:val="Заголовок 1 Знак"/>
    <w:basedOn w:val="a0"/>
    <w:rsid w:val="003C3C81"/>
    <w:rPr>
      <w:rFonts w:eastAsia="Times New Roman"/>
      <w:b/>
      <w:bCs/>
      <w:color w:val="000000"/>
      <w:kern w:val="0"/>
      <w:sz w:val="28"/>
      <w:szCs w:val="28"/>
      <w:shd w:val="clear" w:color="auto" w:fill="FFFFFF"/>
      <w:lang w:bidi="ar-SA"/>
    </w:rPr>
  </w:style>
  <w:style w:type="character" w:customStyle="1" w:styleId="ac">
    <w:name w:val="Основной текст Знак"/>
    <w:basedOn w:val="a0"/>
    <w:rsid w:val="003C3C81"/>
    <w:rPr>
      <w:rFonts w:ascii="Calibri" w:eastAsia="Times New Roman" w:hAnsi="Calibri" w:cs="Calibri"/>
      <w:color w:val="auto"/>
      <w:kern w:val="0"/>
      <w:sz w:val="22"/>
      <w:szCs w:val="22"/>
      <w:lang w:bidi="ar-SA"/>
    </w:rPr>
  </w:style>
  <w:style w:type="character" w:customStyle="1" w:styleId="ad">
    <w:name w:val="Текст сноски Знак"/>
    <w:basedOn w:val="a0"/>
    <w:rsid w:val="003C3C81"/>
    <w:rPr>
      <w:rFonts w:eastAsia="Times New Roman"/>
      <w:color w:val="000000"/>
      <w:kern w:val="0"/>
      <w:sz w:val="18"/>
      <w:szCs w:val="22"/>
      <w:shd w:val="clear" w:color="auto" w:fill="FFFFFF"/>
      <w:lang w:bidi="ar-SA"/>
    </w:rPr>
  </w:style>
  <w:style w:type="paragraph" w:styleId="ae">
    <w:name w:val="caption"/>
    <w:basedOn w:val="a"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character" w:customStyle="1" w:styleId="mb-2">
    <w:name w:val="mb-2"/>
    <w:basedOn w:val="a0"/>
    <w:rsid w:val="003C3C81"/>
  </w:style>
  <w:style w:type="character" w:customStyle="1" w:styleId="p3">
    <w:name w:val="p3"/>
    <w:basedOn w:val="a0"/>
    <w:rsid w:val="003C3C81"/>
  </w:style>
  <w:style w:type="paragraph" w:styleId="af">
    <w:name w:val="header"/>
    <w:basedOn w:val="a"/>
    <w:rsid w:val="003C3C8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21">
    <w:name w:val="Верхний колонтитул Знак2"/>
    <w:basedOn w:val="a0"/>
    <w:rsid w:val="003C3C81"/>
    <w:rPr>
      <w:rFonts w:ascii="Times New Roman" w:eastAsia="Segoe UI" w:hAnsi="Times New Roman" w:cs="Mangal"/>
      <w:color w:val="000000"/>
      <w:szCs w:val="21"/>
    </w:rPr>
  </w:style>
  <w:style w:type="paragraph" w:styleId="af0">
    <w:name w:val="footer"/>
    <w:basedOn w:val="a"/>
    <w:rsid w:val="003C3C8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22">
    <w:name w:val="Нижний колонтитул Знак2"/>
    <w:basedOn w:val="a0"/>
    <w:rsid w:val="003C3C81"/>
    <w:rPr>
      <w:rFonts w:ascii="Times New Roman" w:eastAsia="Segoe UI" w:hAnsi="Times New Roman" w:cs="Mangal"/>
      <w:color w:val="000000"/>
      <w:szCs w:val="21"/>
    </w:rPr>
  </w:style>
  <w:style w:type="paragraph" w:customStyle="1" w:styleId="p1">
    <w:name w:val="p1"/>
    <w:basedOn w:val="a"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character" w:customStyle="1" w:styleId="ng-star-inserted">
    <w:name w:val="ng-star-inserted"/>
    <w:basedOn w:val="a0"/>
    <w:rsid w:val="003C3C81"/>
  </w:style>
  <w:style w:type="character" w:customStyle="1" w:styleId="h3">
    <w:name w:val="h3"/>
    <w:basedOn w:val="a0"/>
    <w:rsid w:val="003C3C81"/>
  </w:style>
  <w:style w:type="numbering" w:customStyle="1" w:styleId="WW8Num1">
    <w:name w:val="WW8Num1"/>
    <w:basedOn w:val="a2"/>
    <w:rsid w:val="003C3C8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295A0902FB67FA5C9F6C00ED65CE4C9525695992602228EE83A8A91A19C17D9029A0BFFD756210CB6F4A6E1EC39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7295A0902FB67FA5C9E8CD18BA02EEC85C00989A280F77DBB43CDDCEF19A428B42C452AC911D2C07AAE8A6EAD411E3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295A0902FB67FA5C9F6C00ED65CE4C95F57979C2102228EE83A8A91A19C17D9029A0BFFD756210CB6F4A6E1EC3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7295A0902FB67FA5C9F6C00ED65CE4C952599C992702228EE83A8A91A19C17D9029A0BFFD756210CB6F4A6E1EC3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E693-D107-4F6E-A375-97CFA642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19590</Words>
  <Characters>111667</Characters>
  <Application>Microsoft Office Word</Application>
  <DocSecurity>0</DocSecurity>
  <Lines>930</Lines>
  <Paragraphs>261</Paragraphs>
  <ScaleCrop>false</ScaleCrop>
  <Company>Управление образования администрации ЗАТО г.Радужный</Company>
  <LinksUpToDate>false</LinksUpToDate>
  <CharactersWithSpaces>130996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медицинского страхования Владимирской области, перечня кодов видов, подвидов источников финансирования дефицита бюджетов"</dc:title>
  <dc:creator>Валентина Ю. Ретивова</dc:creator>
  <cp:lastModifiedBy>Sekretar</cp:lastModifiedBy>
  <cp:revision>5</cp:revision>
  <cp:lastPrinted>2023-10-24T14:53:00Z</cp:lastPrinted>
  <dcterms:created xsi:type="dcterms:W3CDTF">2023-10-26T07:06:00Z</dcterms:created>
  <dcterms:modified xsi:type="dcterms:W3CDTF">2023-11-09T08:40:00Z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4023.00.09</vt:lpwstr>
  </property>
</Properties>
</file>